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3D2" w:rsidRDefault="005E3A99" w:rsidP="00775414">
      <w:pPr>
        <w:spacing w:line="100" w:lineRule="atLeast"/>
        <w:jc w:val="center"/>
        <w:rPr>
          <w:rFonts w:eastAsia="仿宋_GB2312"/>
          <w:color w:val="FF0000"/>
          <w:sz w:val="30"/>
          <w:szCs w:val="30"/>
        </w:rPr>
      </w:pPr>
      <w:r w:rsidRPr="005E3A99">
        <w:rPr>
          <w:noProof/>
        </w:rPr>
        <w:pict>
          <v:group id="组合 18" o:spid="_x0000_s1026" style="position:absolute;left:0;text-align:left;margin-left:-24.75pt;margin-top:-7.15pt;width:468pt;height:92.95pt;z-index:1" coordorigin="1395,1500" coordsize="9360,1269">
            <v:line id="直线 19" o:spid="_x0000_s1027" style="position:absolute" from="1545,2688" to="10725,2688" strokecolor="red" strokeweight="3pt"/>
            <v:line id="直线 20" o:spid="_x0000_s1028" style="position:absolute" from="1545,2769" to="10725,2769" strokecolor="red"/>
            <v:rect id="矩形 21" o:spid="_x0000_s1029" style="position:absolute;left:1395;top:1500;width:9360;height:1014" filled="f" stroked="f">
              <v:textbox style="mso-next-textbox:#矩形 21">
                <w:txbxContent>
                  <w:p w:rsidR="00FD13D2" w:rsidRPr="001D6E8E" w:rsidRDefault="00FD13D2" w:rsidP="00775414">
                    <w:pPr>
                      <w:jc w:val="center"/>
                      <w:rPr>
                        <w:rFonts w:ascii="方正小标宋_GBK" w:eastAsia="方正小标宋_GBK"/>
                        <w:w w:val="85"/>
                        <w:sz w:val="80"/>
                      </w:rPr>
                    </w:pPr>
                    <w:r w:rsidRPr="001D6E8E">
                      <w:rPr>
                        <w:rFonts w:ascii="方正小标宋_GBK" w:eastAsia="方正小标宋_GBK" w:hint="eastAsia"/>
                        <w:color w:val="FF0000"/>
                        <w:w w:val="85"/>
                        <w:sz w:val="80"/>
                        <w:szCs w:val="56"/>
                      </w:rPr>
                      <w:t>绍兴市上虞区供销合作总社</w:t>
                    </w:r>
                  </w:p>
                </w:txbxContent>
              </v:textbox>
            </v:rect>
          </v:group>
        </w:pict>
      </w:r>
    </w:p>
    <w:p w:rsidR="00FD13D2" w:rsidRDefault="00FD13D2" w:rsidP="00775414">
      <w:pPr>
        <w:spacing w:line="100" w:lineRule="atLeast"/>
        <w:jc w:val="center"/>
        <w:rPr>
          <w:rFonts w:eastAsia="仿宋_GB2312"/>
          <w:color w:val="FF0000"/>
          <w:sz w:val="18"/>
          <w:szCs w:val="18"/>
        </w:rPr>
      </w:pPr>
    </w:p>
    <w:p w:rsidR="00FD13D2" w:rsidRDefault="00FD13D2" w:rsidP="00775414">
      <w:pPr>
        <w:spacing w:line="100" w:lineRule="atLeast"/>
        <w:jc w:val="center"/>
        <w:rPr>
          <w:rFonts w:eastAsia="仿宋_GB2312"/>
          <w:color w:val="FF0000"/>
          <w:sz w:val="18"/>
          <w:szCs w:val="18"/>
        </w:rPr>
      </w:pPr>
    </w:p>
    <w:p w:rsidR="00FD13D2" w:rsidRDefault="00FD13D2" w:rsidP="00775414">
      <w:pPr>
        <w:jc w:val="center"/>
        <w:rPr>
          <w:rFonts w:ascii="楷体_GB2312" w:eastAsia="楷体_GB2312"/>
          <w:color w:val="FF0000"/>
          <w:spacing w:val="-40"/>
          <w:sz w:val="76"/>
          <w:szCs w:val="76"/>
        </w:rPr>
      </w:pPr>
    </w:p>
    <w:p w:rsidR="00FD13D2" w:rsidRPr="00775414" w:rsidRDefault="00FD13D2" w:rsidP="00B94FD1">
      <w:pPr>
        <w:jc w:val="center"/>
        <w:rPr>
          <w:rFonts w:ascii="方正小标宋_GBK" w:eastAsia="方正小标宋_GBK" w:hAnsi="黑体"/>
          <w:sz w:val="44"/>
          <w:szCs w:val="44"/>
        </w:rPr>
      </w:pPr>
      <w:r w:rsidRPr="00775414">
        <w:rPr>
          <w:rFonts w:ascii="方正小标宋_GBK" w:eastAsia="方正小标宋_GBK" w:hAnsi="黑体" w:hint="eastAsia"/>
          <w:sz w:val="44"/>
          <w:szCs w:val="44"/>
        </w:rPr>
        <w:t>关于要求上报建设项目（采购）资料的通知</w:t>
      </w:r>
    </w:p>
    <w:p w:rsidR="00FD13D2" w:rsidRPr="00775414" w:rsidRDefault="00FD13D2" w:rsidP="00775414">
      <w:pPr>
        <w:spacing w:line="500" w:lineRule="exact"/>
        <w:rPr>
          <w:sz w:val="32"/>
          <w:szCs w:val="32"/>
        </w:rPr>
      </w:pPr>
    </w:p>
    <w:p w:rsidR="00FD13D2" w:rsidRPr="00775414" w:rsidRDefault="00FD13D2" w:rsidP="00775414">
      <w:pPr>
        <w:spacing w:line="500" w:lineRule="exact"/>
        <w:rPr>
          <w:rFonts w:ascii="仿宋_GB2312" w:eastAsia="仿宋_GB2312" w:hAnsi="仿宋"/>
          <w:sz w:val="32"/>
          <w:szCs w:val="32"/>
        </w:rPr>
      </w:pPr>
      <w:r w:rsidRPr="00775414">
        <w:rPr>
          <w:rFonts w:ascii="仿宋_GB2312" w:eastAsia="仿宋_GB2312" w:hAnsi="仿宋" w:hint="eastAsia"/>
          <w:sz w:val="32"/>
          <w:szCs w:val="32"/>
        </w:rPr>
        <w:t>各基层社、直属企业：</w:t>
      </w:r>
    </w:p>
    <w:p w:rsidR="00FD13D2" w:rsidRPr="00775414" w:rsidRDefault="00FD13D2" w:rsidP="00A824B1">
      <w:pPr>
        <w:spacing w:line="500" w:lineRule="exact"/>
        <w:ind w:firstLineChars="200" w:firstLine="640"/>
        <w:rPr>
          <w:rFonts w:ascii="仿宋_GB2312" w:eastAsia="仿宋_GB2312" w:hAnsi="仿宋"/>
          <w:sz w:val="32"/>
          <w:szCs w:val="32"/>
        </w:rPr>
      </w:pPr>
      <w:r w:rsidRPr="00775414">
        <w:rPr>
          <w:rFonts w:ascii="仿宋_GB2312" w:eastAsia="仿宋_GB2312" w:hAnsi="仿宋" w:hint="eastAsia"/>
          <w:sz w:val="32"/>
          <w:szCs w:val="32"/>
        </w:rPr>
        <w:t>为切实加强系统工程建设（大宗物品采购）项目的规范化管理，提升项目档案资料完整性，请相关单位按以下要求将整理好的项目档案资料装订成册后报送区社。</w:t>
      </w:r>
    </w:p>
    <w:p w:rsidR="00FD13D2" w:rsidRPr="00775414" w:rsidRDefault="00FD13D2" w:rsidP="00A824B1">
      <w:pPr>
        <w:spacing w:line="500" w:lineRule="exact"/>
        <w:ind w:firstLineChars="200" w:firstLine="640"/>
        <w:rPr>
          <w:rFonts w:ascii="仿宋_GB2312" w:eastAsia="仿宋_GB2312" w:hAnsi="仿宋"/>
          <w:sz w:val="32"/>
          <w:szCs w:val="32"/>
        </w:rPr>
      </w:pPr>
      <w:r w:rsidRPr="00775414">
        <w:rPr>
          <w:rFonts w:ascii="仿宋_GB2312" w:eastAsia="仿宋_GB2312" w:hAnsi="仿宋" w:hint="eastAsia"/>
          <w:sz w:val="32"/>
          <w:szCs w:val="32"/>
        </w:rPr>
        <w:t>一、报送范围</w:t>
      </w:r>
    </w:p>
    <w:p w:rsidR="00FD13D2" w:rsidRPr="00775414" w:rsidRDefault="00FD13D2" w:rsidP="00A824B1">
      <w:pPr>
        <w:spacing w:line="500" w:lineRule="exact"/>
        <w:ind w:firstLineChars="200" w:firstLine="640"/>
        <w:rPr>
          <w:rFonts w:ascii="仿宋_GB2312" w:eastAsia="仿宋_GB2312" w:hAnsi="仿宋"/>
          <w:sz w:val="32"/>
          <w:szCs w:val="32"/>
        </w:rPr>
      </w:pPr>
      <w:r w:rsidRPr="00775414">
        <w:rPr>
          <w:rFonts w:ascii="仿宋_GB2312" w:eastAsia="仿宋_GB2312" w:hAnsi="仿宋"/>
          <w:sz w:val="32"/>
          <w:szCs w:val="32"/>
        </w:rPr>
        <w:t>2018</w:t>
      </w:r>
      <w:r w:rsidRPr="00775414">
        <w:rPr>
          <w:rFonts w:ascii="仿宋_GB2312" w:eastAsia="仿宋_GB2312" w:hAnsi="仿宋" w:hint="eastAsia"/>
          <w:sz w:val="32"/>
          <w:szCs w:val="32"/>
        </w:rPr>
        <w:t>年</w:t>
      </w:r>
      <w:r w:rsidRPr="00775414">
        <w:rPr>
          <w:rFonts w:ascii="仿宋_GB2312" w:eastAsia="仿宋_GB2312" w:hAnsi="仿宋"/>
          <w:sz w:val="32"/>
          <w:szCs w:val="32"/>
        </w:rPr>
        <w:t>4</w:t>
      </w:r>
      <w:r w:rsidRPr="00775414">
        <w:rPr>
          <w:rFonts w:ascii="仿宋_GB2312" w:eastAsia="仿宋_GB2312" w:hAnsi="仿宋" w:hint="eastAsia"/>
          <w:sz w:val="32"/>
          <w:szCs w:val="32"/>
        </w:rPr>
        <w:t>月</w:t>
      </w:r>
      <w:r w:rsidRPr="00775414">
        <w:rPr>
          <w:rFonts w:ascii="仿宋_GB2312" w:eastAsia="仿宋_GB2312" w:hAnsi="仿宋"/>
          <w:sz w:val="32"/>
          <w:szCs w:val="32"/>
        </w:rPr>
        <w:t>1</w:t>
      </w:r>
      <w:r w:rsidRPr="00775414">
        <w:rPr>
          <w:rFonts w:ascii="仿宋_GB2312" w:eastAsia="仿宋_GB2312" w:hAnsi="仿宋" w:hint="eastAsia"/>
          <w:sz w:val="32"/>
          <w:szCs w:val="32"/>
        </w:rPr>
        <w:t>日以来至今，开工并已经竣工的</w:t>
      </w:r>
      <w:r w:rsidRPr="00775414">
        <w:rPr>
          <w:rFonts w:ascii="仿宋_GB2312" w:eastAsia="仿宋_GB2312" w:hAnsi="仿宋"/>
          <w:sz w:val="32"/>
          <w:szCs w:val="32"/>
        </w:rPr>
        <w:t>10</w:t>
      </w:r>
      <w:r w:rsidRPr="00775414">
        <w:rPr>
          <w:rFonts w:ascii="仿宋_GB2312" w:eastAsia="仿宋_GB2312" w:hAnsi="仿宋" w:hint="eastAsia"/>
          <w:sz w:val="32"/>
          <w:szCs w:val="32"/>
        </w:rPr>
        <w:t>万元以上建设工程项目（含大宗物品采购）。</w:t>
      </w:r>
    </w:p>
    <w:p w:rsidR="00FD13D2" w:rsidRPr="00775414" w:rsidRDefault="00FD13D2" w:rsidP="00A824B1">
      <w:pPr>
        <w:spacing w:line="500" w:lineRule="exact"/>
        <w:ind w:firstLineChars="200" w:firstLine="640"/>
        <w:rPr>
          <w:rFonts w:ascii="仿宋_GB2312" w:eastAsia="仿宋_GB2312" w:hAnsi="仿宋"/>
          <w:sz w:val="32"/>
          <w:szCs w:val="32"/>
        </w:rPr>
      </w:pPr>
      <w:r w:rsidRPr="00775414">
        <w:rPr>
          <w:rFonts w:ascii="仿宋_GB2312" w:eastAsia="仿宋_GB2312" w:hAnsi="仿宋" w:hint="eastAsia"/>
          <w:sz w:val="32"/>
          <w:szCs w:val="32"/>
        </w:rPr>
        <w:t>二、报送单位</w:t>
      </w:r>
    </w:p>
    <w:p w:rsidR="00FD13D2" w:rsidRPr="00775414" w:rsidRDefault="00FD13D2" w:rsidP="00A824B1">
      <w:pPr>
        <w:spacing w:line="500" w:lineRule="exact"/>
        <w:ind w:firstLineChars="200" w:firstLine="640"/>
        <w:rPr>
          <w:rFonts w:ascii="仿宋_GB2312" w:eastAsia="仿宋_GB2312" w:hAnsi="仿宋"/>
          <w:sz w:val="32"/>
          <w:szCs w:val="32"/>
        </w:rPr>
      </w:pPr>
      <w:r w:rsidRPr="00775414">
        <w:rPr>
          <w:rFonts w:ascii="仿宋_GB2312" w:eastAsia="仿宋_GB2312" w:hAnsi="仿宋" w:hint="eastAsia"/>
          <w:sz w:val="32"/>
          <w:szCs w:val="32"/>
        </w:rPr>
        <w:t>各基层社、大通集团控股企业。</w:t>
      </w:r>
    </w:p>
    <w:p w:rsidR="00FD13D2" w:rsidRPr="00775414" w:rsidRDefault="00FD13D2" w:rsidP="00A824B1">
      <w:pPr>
        <w:spacing w:line="500" w:lineRule="exact"/>
        <w:ind w:firstLineChars="200" w:firstLine="640"/>
        <w:rPr>
          <w:rFonts w:ascii="仿宋_GB2312" w:eastAsia="仿宋_GB2312" w:hAnsi="仿宋"/>
          <w:sz w:val="32"/>
          <w:szCs w:val="32"/>
        </w:rPr>
      </w:pPr>
      <w:r w:rsidRPr="00775414">
        <w:rPr>
          <w:rFonts w:ascii="仿宋_GB2312" w:eastAsia="仿宋_GB2312" w:hAnsi="仿宋" w:hint="eastAsia"/>
          <w:sz w:val="32"/>
          <w:szCs w:val="32"/>
        </w:rPr>
        <w:t>三、相关资料</w:t>
      </w:r>
    </w:p>
    <w:p w:rsidR="00FD13D2" w:rsidRPr="00775414" w:rsidRDefault="00FD13D2" w:rsidP="00A824B1">
      <w:pPr>
        <w:spacing w:line="500" w:lineRule="exact"/>
        <w:ind w:firstLineChars="200" w:firstLine="640"/>
        <w:rPr>
          <w:rFonts w:ascii="仿宋_GB2312" w:eastAsia="仿宋_GB2312" w:hAnsi="仿宋"/>
          <w:sz w:val="32"/>
          <w:szCs w:val="32"/>
        </w:rPr>
      </w:pPr>
      <w:r w:rsidRPr="00775414">
        <w:rPr>
          <w:rFonts w:ascii="仿宋_GB2312" w:eastAsia="仿宋_GB2312" w:hAnsi="仿宋"/>
          <w:sz w:val="32"/>
          <w:szCs w:val="32"/>
        </w:rPr>
        <w:t>1</w:t>
      </w:r>
      <w:r w:rsidRPr="00775414">
        <w:rPr>
          <w:rFonts w:ascii="仿宋_GB2312" w:eastAsia="仿宋_GB2312" w:hAnsi="仿宋" w:hint="eastAsia"/>
          <w:sz w:val="32"/>
          <w:szCs w:val="32"/>
        </w:rPr>
        <w:t>、项目建议书及批复、项目可行性研究报告及批复；</w:t>
      </w:r>
    </w:p>
    <w:p w:rsidR="00FD13D2" w:rsidRPr="00775414" w:rsidRDefault="00FD13D2" w:rsidP="00A824B1">
      <w:pPr>
        <w:spacing w:line="500" w:lineRule="exact"/>
        <w:ind w:firstLineChars="200" w:firstLine="640"/>
        <w:rPr>
          <w:rFonts w:ascii="仿宋_GB2312" w:eastAsia="仿宋_GB2312" w:hAnsi="仿宋"/>
          <w:sz w:val="32"/>
          <w:szCs w:val="32"/>
        </w:rPr>
      </w:pPr>
      <w:r w:rsidRPr="00775414">
        <w:rPr>
          <w:rFonts w:ascii="仿宋_GB2312" w:eastAsia="仿宋_GB2312" w:hAnsi="仿宋"/>
          <w:sz w:val="32"/>
          <w:szCs w:val="32"/>
        </w:rPr>
        <w:t>2</w:t>
      </w:r>
      <w:r w:rsidRPr="00775414">
        <w:rPr>
          <w:rFonts w:ascii="仿宋_GB2312" w:eastAsia="仿宋_GB2312" w:hAnsi="仿宋" w:hint="eastAsia"/>
          <w:sz w:val="32"/>
          <w:szCs w:val="32"/>
        </w:rPr>
        <w:t>、初步设计概算及批准文件、调整概算文件及批复；</w:t>
      </w:r>
    </w:p>
    <w:p w:rsidR="00FD13D2" w:rsidRPr="00775414" w:rsidRDefault="00FD13D2" w:rsidP="00A824B1">
      <w:pPr>
        <w:spacing w:line="500" w:lineRule="exact"/>
        <w:ind w:firstLineChars="200" w:firstLine="640"/>
        <w:rPr>
          <w:rFonts w:ascii="仿宋_GB2312" w:eastAsia="仿宋_GB2312" w:hAnsi="仿宋"/>
          <w:sz w:val="32"/>
          <w:szCs w:val="32"/>
        </w:rPr>
      </w:pPr>
      <w:r w:rsidRPr="00775414">
        <w:rPr>
          <w:rFonts w:ascii="仿宋_GB2312" w:eastAsia="仿宋_GB2312" w:hAnsi="仿宋"/>
          <w:sz w:val="32"/>
          <w:szCs w:val="32"/>
        </w:rPr>
        <w:t>3</w:t>
      </w:r>
      <w:r w:rsidRPr="00775414">
        <w:rPr>
          <w:rFonts w:ascii="仿宋_GB2312" w:eastAsia="仿宋_GB2312" w:hAnsi="仿宋" w:hint="eastAsia"/>
          <w:sz w:val="32"/>
          <w:szCs w:val="32"/>
        </w:rPr>
        <w:t>、项目建设资金来源及落实情况、年度投资计划；</w:t>
      </w:r>
    </w:p>
    <w:p w:rsidR="00FD13D2" w:rsidRPr="00775414" w:rsidRDefault="00FD13D2" w:rsidP="00A824B1">
      <w:pPr>
        <w:spacing w:line="500" w:lineRule="exact"/>
        <w:ind w:firstLineChars="200" w:firstLine="640"/>
        <w:rPr>
          <w:rFonts w:ascii="仿宋_GB2312" w:eastAsia="仿宋_GB2312" w:hAnsi="仿宋"/>
          <w:sz w:val="32"/>
          <w:szCs w:val="32"/>
        </w:rPr>
      </w:pPr>
      <w:r w:rsidRPr="00775414">
        <w:rPr>
          <w:rFonts w:ascii="仿宋_GB2312" w:eastAsia="仿宋_GB2312" w:hAnsi="仿宋"/>
          <w:sz w:val="32"/>
          <w:szCs w:val="32"/>
        </w:rPr>
        <w:t>4</w:t>
      </w:r>
      <w:r w:rsidRPr="00775414">
        <w:rPr>
          <w:rFonts w:ascii="仿宋_GB2312" w:eastAsia="仿宋_GB2312" w:hAnsi="仿宋" w:hint="eastAsia"/>
          <w:sz w:val="32"/>
          <w:szCs w:val="32"/>
        </w:rPr>
        <w:t>、标底预算审计及招投标文件、资料（含建安工程、工程监理、设备采购）；</w:t>
      </w:r>
    </w:p>
    <w:p w:rsidR="00FD13D2" w:rsidRPr="00775414" w:rsidRDefault="00FD13D2" w:rsidP="00A824B1">
      <w:pPr>
        <w:spacing w:line="500" w:lineRule="exact"/>
        <w:ind w:firstLineChars="200" w:firstLine="640"/>
        <w:rPr>
          <w:rFonts w:ascii="仿宋_GB2312" w:eastAsia="仿宋_GB2312" w:hAnsi="仿宋"/>
          <w:sz w:val="32"/>
          <w:szCs w:val="32"/>
        </w:rPr>
      </w:pPr>
      <w:r w:rsidRPr="00775414">
        <w:rPr>
          <w:rFonts w:ascii="仿宋_GB2312" w:eastAsia="仿宋_GB2312" w:hAnsi="仿宋"/>
          <w:sz w:val="32"/>
          <w:szCs w:val="32"/>
        </w:rPr>
        <w:t>5</w:t>
      </w:r>
      <w:r w:rsidRPr="00775414">
        <w:rPr>
          <w:rFonts w:ascii="仿宋_GB2312" w:eastAsia="仿宋_GB2312" w:hAnsi="仿宋" w:hint="eastAsia"/>
          <w:sz w:val="32"/>
          <w:szCs w:val="32"/>
        </w:rPr>
        <w:t>、项目环境保护、消防安全验收文件，初步竣工验收报告（含自查报告）；</w:t>
      </w:r>
    </w:p>
    <w:p w:rsidR="00FD13D2" w:rsidRPr="00775414" w:rsidRDefault="00FD13D2" w:rsidP="00A824B1">
      <w:pPr>
        <w:spacing w:line="500" w:lineRule="exact"/>
        <w:ind w:firstLineChars="200" w:firstLine="640"/>
        <w:rPr>
          <w:rFonts w:ascii="仿宋_GB2312" w:eastAsia="仿宋_GB2312" w:hAnsi="仿宋"/>
          <w:sz w:val="32"/>
          <w:szCs w:val="32"/>
        </w:rPr>
      </w:pPr>
      <w:r w:rsidRPr="00775414">
        <w:rPr>
          <w:rFonts w:ascii="仿宋_GB2312" w:eastAsia="仿宋_GB2312" w:hAnsi="仿宋"/>
          <w:sz w:val="32"/>
          <w:szCs w:val="32"/>
        </w:rPr>
        <w:t>6</w:t>
      </w:r>
      <w:r w:rsidRPr="00775414">
        <w:rPr>
          <w:rFonts w:ascii="仿宋_GB2312" w:eastAsia="仿宋_GB2312" w:hAnsi="仿宋" w:hint="eastAsia"/>
          <w:sz w:val="32"/>
          <w:szCs w:val="32"/>
        </w:rPr>
        <w:t>、建设期理念的财务账册、凭证和报表等财务资料；</w:t>
      </w:r>
    </w:p>
    <w:p w:rsidR="00FD13D2" w:rsidRPr="00775414" w:rsidRDefault="00FD13D2" w:rsidP="00A824B1">
      <w:pPr>
        <w:spacing w:line="500" w:lineRule="exact"/>
        <w:ind w:firstLineChars="200" w:firstLine="640"/>
        <w:rPr>
          <w:rFonts w:ascii="仿宋_GB2312" w:eastAsia="仿宋_GB2312" w:hAnsi="仿宋"/>
          <w:sz w:val="32"/>
          <w:szCs w:val="32"/>
        </w:rPr>
      </w:pPr>
      <w:r w:rsidRPr="00775414">
        <w:rPr>
          <w:rFonts w:ascii="仿宋_GB2312" w:eastAsia="仿宋_GB2312" w:hAnsi="仿宋"/>
          <w:sz w:val="32"/>
          <w:szCs w:val="32"/>
        </w:rPr>
        <w:t>7</w:t>
      </w:r>
      <w:r w:rsidRPr="00775414">
        <w:rPr>
          <w:rFonts w:ascii="仿宋_GB2312" w:eastAsia="仿宋_GB2312" w:hAnsi="仿宋" w:hint="eastAsia"/>
          <w:sz w:val="32"/>
          <w:szCs w:val="32"/>
        </w:rPr>
        <w:t>、项目用地批复文件、征用土地合同，规划、施工许可证；</w:t>
      </w:r>
    </w:p>
    <w:p w:rsidR="00FD13D2" w:rsidRPr="00775414" w:rsidRDefault="00FD13D2" w:rsidP="00A824B1">
      <w:pPr>
        <w:spacing w:line="500" w:lineRule="exact"/>
        <w:ind w:firstLineChars="200" w:firstLine="640"/>
        <w:rPr>
          <w:rFonts w:ascii="仿宋_GB2312" w:eastAsia="仿宋_GB2312" w:hAnsi="仿宋"/>
          <w:sz w:val="32"/>
          <w:szCs w:val="32"/>
        </w:rPr>
      </w:pPr>
      <w:r w:rsidRPr="00775414">
        <w:rPr>
          <w:rFonts w:ascii="仿宋_GB2312" w:eastAsia="仿宋_GB2312" w:hAnsi="仿宋"/>
          <w:sz w:val="32"/>
          <w:szCs w:val="32"/>
        </w:rPr>
        <w:lastRenderedPageBreak/>
        <w:t>8</w:t>
      </w:r>
      <w:r w:rsidRPr="00775414">
        <w:rPr>
          <w:rFonts w:ascii="仿宋_GB2312" w:eastAsia="仿宋_GB2312" w:hAnsi="仿宋" w:hint="eastAsia"/>
          <w:sz w:val="32"/>
          <w:szCs w:val="32"/>
        </w:rPr>
        <w:t>、勘察、设计、监理及施工单位资质文件、相关成果资料（勘察报告、设计文件、监理报告、监理日记、施工日记），发包方式及合同；</w:t>
      </w:r>
    </w:p>
    <w:p w:rsidR="00FD13D2" w:rsidRPr="00775414" w:rsidRDefault="00FD13D2" w:rsidP="00A824B1">
      <w:pPr>
        <w:spacing w:line="500" w:lineRule="exact"/>
        <w:ind w:firstLineChars="200" w:firstLine="640"/>
        <w:rPr>
          <w:rFonts w:ascii="仿宋_GB2312" w:eastAsia="仿宋_GB2312" w:hAnsi="仿宋"/>
          <w:sz w:val="32"/>
          <w:szCs w:val="32"/>
        </w:rPr>
      </w:pPr>
      <w:r w:rsidRPr="00775414">
        <w:rPr>
          <w:rFonts w:ascii="仿宋_GB2312" w:eastAsia="仿宋_GB2312" w:hAnsi="仿宋"/>
          <w:sz w:val="32"/>
          <w:szCs w:val="32"/>
        </w:rPr>
        <w:t>9</w:t>
      </w:r>
      <w:r w:rsidRPr="00775414">
        <w:rPr>
          <w:rFonts w:ascii="仿宋_GB2312" w:eastAsia="仿宋_GB2312" w:hAnsi="仿宋" w:hint="eastAsia"/>
          <w:sz w:val="32"/>
          <w:szCs w:val="32"/>
        </w:rPr>
        <w:t>、材料、设备采购合同及政府采购审批资料，材料、设备台账，甲供材料明细表及领用记录；</w:t>
      </w:r>
    </w:p>
    <w:p w:rsidR="00FD13D2" w:rsidRPr="00775414" w:rsidRDefault="00FD13D2" w:rsidP="00A824B1">
      <w:pPr>
        <w:spacing w:line="500" w:lineRule="exact"/>
        <w:ind w:firstLineChars="200" w:firstLine="640"/>
        <w:rPr>
          <w:rFonts w:ascii="仿宋_GB2312" w:eastAsia="仿宋_GB2312" w:hAnsi="仿宋"/>
          <w:sz w:val="32"/>
          <w:szCs w:val="32"/>
        </w:rPr>
      </w:pPr>
      <w:r w:rsidRPr="00775414">
        <w:rPr>
          <w:rFonts w:ascii="仿宋_GB2312" w:eastAsia="仿宋_GB2312" w:hAnsi="仿宋"/>
          <w:sz w:val="32"/>
          <w:szCs w:val="32"/>
        </w:rPr>
        <w:t>10</w:t>
      </w:r>
      <w:r w:rsidRPr="00775414">
        <w:rPr>
          <w:rFonts w:ascii="仿宋_GB2312" w:eastAsia="仿宋_GB2312" w:hAnsi="仿宋" w:hint="eastAsia"/>
          <w:sz w:val="32"/>
          <w:szCs w:val="32"/>
        </w:rPr>
        <w:t>、建设项目管理机构组成及职责分工，项目管理目标、管理制度及内部管理规定；</w:t>
      </w:r>
    </w:p>
    <w:p w:rsidR="00FD13D2" w:rsidRPr="00775414" w:rsidRDefault="00FD13D2" w:rsidP="00A824B1">
      <w:pPr>
        <w:spacing w:line="500" w:lineRule="exact"/>
        <w:ind w:firstLineChars="200" w:firstLine="640"/>
        <w:rPr>
          <w:rFonts w:ascii="仿宋_GB2312" w:eastAsia="仿宋_GB2312" w:hAnsi="仿宋"/>
          <w:sz w:val="32"/>
          <w:szCs w:val="32"/>
        </w:rPr>
      </w:pPr>
      <w:r w:rsidRPr="00775414">
        <w:rPr>
          <w:rFonts w:ascii="仿宋_GB2312" w:eastAsia="仿宋_GB2312" w:hAnsi="仿宋"/>
          <w:sz w:val="32"/>
          <w:szCs w:val="32"/>
        </w:rPr>
        <w:t>11</w:t>
      </w:r>
      <w:r w:rsidRPr="00775414">
        <w:rPr>
          <w:rFonts w:ascii="仿宋_GB2312" w:eastAsia="仿宋_GB2312" w:hAnsi="仿宋" w:hint="eastAsia"/>
          <w:sz w:val="32"/>
          <w:szCs w:val="32"/>
        </w:rPr>
        <w:t>、竣工验收资料、工程决断审计资料，验收、审计中指出问题的整改落实情况说明；</w:t>
      </w:r>
    </w:p>
    <w:p w:rsidR="00FD13D2" w:rsidRPr="00775414" w:rsidRDefault="00FD13D2" w:rsidP="00A824B1">
      <w:pPr>
        <w:spacing w:line="500" w:lineRule="exact"/>
        <w:ind w:firstLineChars="200" w:firstLine="640"/>
        <w:rPr>
          <w:rFonts w:ascii="仿宋_GB2312" w:eastAsia="仿宋_GB2312" w:hAnsi="仿宋"/>
          <w:sz w:val="32"/>
          <w:szCs w:val="32"/>
        </w:rPr>
      </w:pPr>
      <w:r w:rsidRPr="00775414">
        <w:rPr>
          <w:rFonts w:ascii="仿宋_GB2312" w:eastAsia="仿宋_GB2312" w:hAnsi="仿宋"/>
          <w:sz w:val="32"/>
          <w:szCs w:val="32"/>
        </w:rPr>
        <w:t>12</w:t>
      </w:r>
      <w:r w:rsidRPr="00775414">
        <w:rPr>
          <w:rFonts w:ascii="仿宋_GB2312" w:eastAsia="仿宋_GB2312" w:hAnsi="仿宋" w:hint="eastAsia"/>
          <w:sz w:val="32"/>
          <w:szCs w:val="32"/>
        </w:rPr>
        <w:t>、其他与建设项目有关的资料。</w:t>
      </w:r>
    </w:p>
    <w:p w:rsidR="00FD13D2" w:rsidRPr="00775414" w:rsidRDefault="00FD13D2" w:rsidP="00A824B1">
      <w:pPr>
        <w:spacing w:line="500" w:lineRule="exact"/>
        <w:ind w:firstLineChars="200" w:firstLine="640"/>
        <w:rPr>
          <w:rFonts w:ascii="仿宋_GB2312" w:eastAsia="仿宋_GB2312" w:hAnsi="仿宋"/>
          <w:sz w:val="32"/>
          <w:szCs w:val="32"/>
        </w:rPr>
      </w:pPr>
      <w:r w:rsidRPr="00775414">
        <w:rPr>
          <w:rFonts w:ascii="仿宋_GB2312" w:eastAsia="仿宋_GB2312" w:hAnsi="仿宋" w:hint="eastAsia"/>
          <w:sz w:val="32"/>
          <w:szCs w:val="32"/>
        </w:rPr>
        <w:t>每一个项目原则上须提供一套装订成册的原件（内附卷内目录，装订在资料扉页之后），以上十二条作为清单与资料一并提交（按项目实际情况，无法提供的在相应的栏目后填写情况说明），审核结束后返还。</w:t>
      </w:r>
    </w:p>
    <w:p w:rsidR="00FD13D2" w:rsidRPr="00775414" w:rsidRDefault="00FD13D2" w:rsidP="00A824B1">
      <w:pPr>
        <w:spacing w:line="500" w:lineRule="exact"/>
        <w:ind w:firstLineChars="200" w:firstLine="640"/>
        <w:rPr>
          <w:rFonts w:ascii="仿宋_GB2312" w:eastAsia="仿宋_GB2312" w:hAnsi="仿宋"/>
          <w:sz w:val="32"/>
          <w:szCs w:val="32"/>
        </w:rPr>
      </w:pPr>
      <w:r w:rsidRPr="00775414">
        <w:rPr>
          <w:rFonts w:ascii="仿宋_GB2312" w:eastAsia="仿宋_GB2312" w:hAnsi="仿宋" w:hint="eastAsia"/>
          <w:sz w:val="32"/>
          <w:szCs w:val="32"/>
        </w:rPr>
        <w:t>四、上报时间</w:t>
      </w:r>
    </w:p>
    <w:p w:rsidR="00FD13D2" w:rsidRPr="00775414" w:rsidRDefault="00FD13D2" w:rsidP="00A824B1">
      <w:pPr>
        <w:spacing w:line="500" w:lineRule="exact"/>
        <w:ind w:firstLineChars="200" w:firstLine="640"/>
        <w:rPr>
          <w:rFonts w:ascii="仿宋_GB2312" w:eastAsia="仿宋_GB2312" w:hAnsi="仿宋"/>
          <w:sz w:val="32"/>
          <w:szCs w:val="32"/>
        </w:rPr>
      </w:pPr>
      <w:r w:rsidRPr="00775414">
        <w:rPr>
          <w:rFonts w:ascii="仿宋_GB2312" w:eastAsia="仿宋_GB2312" w:hAnsi="仿宋" w:hint="eastAsia"/>
          <w:sz w:val="32"/>
          <w:szCs w:val="32"/>
        </w:rPr>
        <w:t>各单位请于</w:t>
      </w:r>
      <w:r w:rsidRPr="00775414">
        <w:rPr>
          <w:rFonts w:ascii="仿宋_GB2312" w:eastAsia="仿宋_GB2312" w:hAnsi="仿宋"/>
          <w:sz w:val="32"/>
          <w:szCs w:val="32"/>
        </w:rPr>
        <w:t>2020</w:t>
      </w:r>
      <w:r w:rsidRPr="00775414">
        <w:rPr>
          <w:rFonts w:ascii="仿宋_GB2312" w:eastAsia="仿宋_GB2312" w:hAnsi="仿宋" w:hint="eastAsia"/>
          <w:sz w:val="32"/>
          <w:szCs w:val="32"/>
        </w:rPr>
        <w:t>年</w:t>
      </w:r>
      <w:r w:rsidRPr="00775414">
        <w:rPr>
          <w:rFonts w:ascii="仿宋_GB2312" w:eastAsia="仿宋_GB2312" w:hAnsi="仿宋"/>
          <w:sz w:val="32"/>
          <w:szCs w:val="32"/>
        </w:rPr>
        <w:t>11</w:t>
      </w:r>
      <w:r w:rsidRPr="00775414">
        <w:rPr>
          <w:rFonts w:ascii="仿宋_GB2312" w:eastAsia="仿宋_GB2312" w:hAnsi="仿宋" w:hint="eastAsia"/>
          <w:sz w:val="32"/>
          <w:szCs w:val="32"/>
        </w:rPr>
        <w:t>月</w:t>
      </w:r>
      <w:r w:rsidRPr="00775414">
        <w:rPr>
          <w:rFonts w:ascii="仿宋_GB2312" w:eastAsia="仿宋_GB2312" w:hAnsi="仿宋"/>
          <w:sz w:val="32"/>
          <w:szCs w:val="32"/>
        </w:rPr>
        <w:t>30</w:t>
      </w:r>
      <w:r w:rsidRPr="00775414">
        <w:rPr>
          <w:rFonts w:ascii="仿宋_GB2312" w:eastAsia="仿宋_GB2312" w:hAnsi="仿宋" w:hint="eastAsia"/>
          <w:sz w:val="32"/>
          <w:szCs w:val="32"/>
        </w:rPr>
        <w:t>日下班前，将整理成册的资料上报至集团经济发展部。</w:t>
      </w:r>
    </w:p>
    <w:p w:rsidR="00FD13D2" w:rsidRPr="00775414" w:rsidRDefault="00FD13D2" w:rsidP="00A824B1">
      <w:pPr>
        <w:spacing w:line="500" w:lineRule="exact"/>
        <w:ind w:firstLineChars="200" w:firstLine="640"/>
        <w:rPr>
          <w:rFonts w:ascii="仿宋_GB2312" w:eastAsia="仿宋_GB2312" w:hAnsi="仿宋"/>
          <w:sz w:val="32"/>
          <w:szCs w:val="32"/>
        </w:rPr>
      </w:pPr>
      <w:r w:rsidRPr="00775414">
        <w:rPr>
          <w:rFonts w:ascii="仿宋_GB2312" w:eastAsia="仿宋_GB2312" w:hAnsi="仿宋" w:hint="eastAsia"/>
          <w:sz w:val="32"/>
          <w:szCs w:val="32"/>
        </w:rPr>
        <w:t>五、联系人及联系方式</w:t>
      </w:r>
    </w:p>
    <w:p w:rsidR="00FD13D2" w:rsidRPr="00775414" w:rsidRDefault="00FD13D2" w:rsidP="00A824B1">
      <w:pPr>
        <w:spacing w:line="500" w:lineRule="exact"/>
        <w:ind w:firstLineChars="200" w:firstLine="640"/>
        <w:rPr>
          <w:rFonts w:ascii="仿宋_GB2312" w:eastAsia="仿宋_GB2312" w:hAnsi="仿宋"/>
          <w:sz w:val="32"/>
          <w:szCs w:val="32"/>
        </w:rPr>
      </w:pPr>
      <w:r w:rsidRPr="00775414">
        <w:rPr>
          <w:rFonts w:ascii="仿宋_GB2312" w:eastAsia="仿宋_GB2312" w:hAnsi="仿宋" w:hint="eastAsia"/>
          <w:sz w:val="32"/>
          <w:szCs w:val="32"/>
        </w:rPr>
        <w:t>联系人</w:t>
      </w:r>
      <w:r w:rsidRPr="00775414">
        <w:rPr>
          <w:rFonts w:ascii="仿宋_GB2312" w:eastAsia="仿宋_GB2312" w:hAnsi="仿宋"/>
          <w:sz w:val="32"/>
          <w:szCs w:val="32"/>
        </w:rPr>
        <w:t>1</w:t>
      </w:r>
      <w:r w:rsidRPr="00775414">
        <w:rPr>
          <w:rFonts w:ascii="仿宋_GB2312" w:eastAsia="仿宋_GB2312" w:hAnsi="仿宋" w:hint="eastAsia"/>
          <w:sz w:val="32"/>
          <w:szCs w:val="32"/>
        </w:rPr>
        <w:t>：陈浩</w:t>
      </w:r>
      <w:r w:rsidRPr="00775414">
        <w:rPr>
          <w:rFonts w:ascii="仿宋_GB2312" w:eastAsia="仿宋_GB2312" w:hAnsi="仿宋"/>
          <w:sz w:val="32"/>
          <w:szCs w:val="32"/>
        </w:rPr>
        <w:t xml:space="preserve">  82212961</w:t>
      </w:r>
      <w:r w:rsidRPr="00775414">
        <w:rPr>
          <w:rFonts w:ascii="仿宋_GB2312" w:eastAsia="仿宋_GB2312" w:hAnsi="仿宋" w:hint="eastAsia"/>
          <w:sz w:val="32"/>
          <w:szCs w:val="32"/>
        </w:rPr>
        <w:t>；</w:t>
      </w:r>
    </w:p>
    <w:p w:rsidR="00FD13D2" w:rsidRPr="00775414" w:rsidRDefault="00FD13D2" w:rsidP="00A824B1">
      <w:pPr>
        <w:spacing w:line="500" w:lineRule="exact"/>
        <w:ind w:firstLineChars="200" w:firstLine="640"/>
        <w:rPr>
          <w:rFonts w:ascii="仿宋_GB2312" w:eastAsia="仿宋_GB2312" w:hAnsi="仿宋"/>
          <w:sz w:val="32"/>
          <w:szCs w:val="32"/>
        </w:rPr>
      </w:pPr>
      <w:r w:rsidRPr="00775414">
        <w:rPr>
          <w:rFonts w:ascii="仿宋_GB2312" w:eastAsia="仿宋_GB2312" w:hAnsi="仿宋" w:hint="eastAsia"/>
          <w:sz w:val="32"/>
          <w:szCs w:val="32"/>
        </w:rPr>
        <w:t>联系人</w:t>
      </w:r>
      <w:r w:rsidRPr="00775414">
        <w:rPr>
          <w:rFonts w:ascii="仿宋_GB2312" w:eastAsia="仿宋_GB2312" w:hAnsi="仿宋"/>
          <w:sz w:val="32"/>
          <w:szCs w:val="32"/>
        </w:rPr>
        <w:t>2</w:t>
      </w:r>
      <w:r w:rsidRPr="00775414">
        <w:rPr>
          <w:rFonts w:ascii="仿宋_GB2312" w:eastAsia="仿宋_GB2312" w:hAnsi="仿宋" w:hint="eastAsia"/>
          <w:sz w:val="32"/>
          <w:szCs w:val="32"/>
        </w:rPr>
        <w:t>：丁琳</w:t>
      </w:r>
      <w:r w:rsidRPr="00775414">
        <w:rPr>
          <w:rFonts w:ascii="仿宋_GB2312" w:eastAsia="仿宋_GB2312" w:hAnsi="仿宋"/>
          <w:sz w:val="32"/>
          <w:szCs w:val="32"/>
        </w:rPr>
        <w:t xml:space="preserve">  82000660</w:t>
      </w:r>
      <w:r w:rsidRPr="00775414">
        <w:rPr>
          <w:rFonts w:ascii="仿宋_GB2312" w:eastAsia="仿宋_GB2312" w:hAnsi="仿宋" w:hint="eastAsia"/>
          <w:sz w:val="32"/>
          <w:szCs w:val="32"/>
        </w:rPr>
        <w:t>。</w:t>
      </w:r>
    </w:p>
    <w:p w:rsidR="00FD13D2" w:rsidRPr="00775414" w:rsidRDefault="00FD13D2" w:rsidP="00C52C56">
      <w:pPr>
        <w:spacing w:line="500" w:lineRule="exact"/>
        <w:ind w:firstLineChars="200" w:firstLine="640"/>
        <w:rPr>
          <w:rFonts w:ascii="仿宋_GB2312" w:eastAsia="仿宋_GB2312" w:hAnsi="仿宋"/>
          <w:sz w:val="32"/>
          <w:szCs w:val="32"/>
        </w:rPr>
      </w:pPr>
    </w:p>
    <w:p w:rsidR="00FD13D2" w:rsidRPr="00775414" w:rsidRDefault="00FD13D2" w:rsidP="00775414">
      <w:pPr>
        <w:spacing w:line="500" w:lineRule="exact"/>
        <w:rPr>
          <w:rFonts w:ascii="仿宋_GB2312" w:eastAsia="仿宋_GB2312" w:hAnsi="仿宋"/>
          <w:sz w:val="32"/>
          <w:szCs w:val="32"/>
        </w:rPr>
      </w:pPr>
    </w:p>
    <w:p w:rsidR="00FD13D2" w:rsidRPr="00775414" w:rsidRDefault="00FD13D2" w:rsidP="00775414">
      <w:pPr>
        <w:spacing w:line="500" w:lineRule="exact"/>
        <w:rPr>
          <w:rFonts w:ascii="仿宋_GB2312" w:eastAsia="仿宋_GB2312" w:hAnsi="仿宋"/>
          <w:sz w:val="32"/>
          <w:szCs w:val="32"/>
        </w:rPr>
      </w:pPr>
    </w:p>
    <w:p w:rsidR="00FD13D2" w:rsidRPr="00775414" w:rsidRDefault="00FD13D2" w:rsidP="00A824B1">
      <w:pPr>
        <w:spacing w:line="500" w:lineRule="exact"/>
        <w:ind w:firstLineChars="200" w:firstLine="640"/>
        <w:rPr>
          <w:rFonts w:ascii="仿宋_GB2312" w:eastAsia="仿宋_GB2312" w:hAnsi="仿宋"/>
          <w:sz w:val="32"/>
          <w:szCs w:val="32"/>
        </w:rPr>
      </w:pPr>
      <w:r>
        <w:rPr>
          <w:rFonts w:ascii="仿宋_GB2312" w:eastAsia="仿宋_GB2312" w:hAnsi="仿宋"/>
          <w:sz w:val="32"/>
          <w:szCs w:val="32"/>
        </w:rPr>
        <w:t xml:space="preserve">                 </w:t>
      </w:r>
      <w:r w:rsidRPr="00775414">
        <w:rPr>
          <w:rFonts w:ascii="仿宋_GB2312" w:eastAsia="仿宋_GB2312" w:hAnsi="仿宋"/>
          <w:sz w:val="32"/>
          <w:szCs w:val="32"/>
        </w:rPr>
        <w:t xml:space="preserve">    </w:t>
      </w:r>
      <w:r w:rsidRPr="00775414">
        <w:rPr>
          <w:rFonts w:ascii="仿宋_GB2312" w:eastAsia="仿宋_GB2312" w:hAnsi="仿宋" w:hint="eastAsia"/>
          <w:sz w:val="32"/>
          <w:szCs w:val="32"/>
        </w:rPr>
        <w:t>绍兴市上虞区供销合作总社</w:t>
      </w:r>
    </w:p>
    <w:p w:rsidR="00FD13D2" w:rsidRPr="00775414" w:rsidRDefault="00FD13D2" w:rsidP="00A824B1">
      <w:pPr>
        <w:spacing w:line="500" w:lineRule="exact"/>
        <w:ind w:firstLineChars="200" w:firstLine="640"/>
        <w:rPr>
          <w:rFonts w:ascii="仿宋_GB2312" w:eastAsia="仿宋_GB2312" w:hAnsi="仿宋"/>
          <w:sz w:val="32"/>
          <w:szCs w:val="32"/>
        </w:rPr>
      </w:pPr>
      <w:r>
        <w:rPr>
          <w:rFonts w:ascii="仿宋_GB2312" w:eastAsia="仿宋_GB2312" w:hAnsi="仿宋"/>
          <w:sz w:val="32"/>
          <w:szCs w:val="32"/>
        </w:rPr>
        <w:t xml:space="preserve">                 </w:t>
      </w:r>
      <w:r w:rsidRPr="00775414">
        <w:rPr>
          <w:rFonts w:ascii="仿宋_GB2312" w:eastAsia="仿宋_GB2312" w:hAnsi="仿宋"/>
          <w:sz w:val="32"/>
          <w:szCs w:val="32"/>
        </w:rPr>
        <w:t xml:space="preserve">        2020</w:t>
      </w:r>
      <w:r w:rsidRPr="00775414">
        <w:rPr>
          <w:rFonts w:ascii="仿宋_GB2312" w:eastAsia="仿宋_GB2312" w:hAnsi="仿宋" w:hint="eastAsia"/>
          <w:sz w:val="32"/>
          <w:szCs w:val="32"/>
        </w:rPr>
        <w:t>年</w:t>
      </w:r>
      <w:r w:rsidRPr="00775414">
        <w:rPr>
          <w:rFonts w:ascii="仿宋_GB2312" w:eastAsia="仿宋_GB2312" w:hAnsi="仿宋"/>
          <w:sz w:val="32"/>
          <w:szCs w:val="32"/>
        </w:rPr>
        <w:t>11</w:t>
      </w:r>
      <w:r w:rsidRPr="00775414">
        <w:rPr>
          <w:rFonts w:ascii="仿宋_GB2312" w:eastAsia="仿宋_GB2312" w:hAnsi="仿宋" w:hint="eastAsia"/>
          <w:sz w:val="32"/>
          <w:szCs w:val="32"/>
        </w:rPr>
        <w:t>月</w:t>
      </w:r>
      <w:r w:rsidRPr="00775414">
        <w:rPr>
          <w:rFonts w:ascii="仿宋_GB2312" w:eastAsia="仿宋_GB2312" w:hAnsi="仿宋"/>
          <w:sz w:val="32"/>
          <w:szCs w:val="32"/>
        </w:rPr>
        <w:t>16</w:t>
      </w:r>
      <w:r w:rsidRPr="00775414">
        <w:rPr>
          <w:rFonts w:ascii="仿宋_GB2312" w:eastAsia="仿宋_GB2312" w:hAnsi="仿宋" w:hint="eastAsia"/>
          <w:sz w:val="32"/>
          <w:szCs w:val="32"/>
        </w:rPr>
        <w:t>日</w:t>
      </w:r>
    </w:p>
    <w:p w:rsidR="00FD13D2" w:rsidRPr="00775414" w:rsidRDefault="00FD13D2" w:rsidP="00A824B1">
      <w:pPr>
        <w:spacing w:line="500" w:lineRule="exact"/>
        <w:ind w:firstLineChars="200" w:firstLine="640"/>
        <w:rPr>
          <w:rFonts w:ascii="仿宋_GB2312" w:eastAsia="仿宋_GB2312" w:hAnsi="仿宋"/>
          <w:sz w:val="32"/>
          <w:szCs w:val="32"/>
        </w:rPr>
      </w:pPr>
    </w:p>
    <w:p w:rsidR="00FD13D2" w:rsidRDefault="00FD13D2" w:rsidP="00A824B1">
      <w:pPr>
        <w:spacing w:line="400" w:lineRule="exact"/>
        <w:ind w:firstLineChars="200" w:firstLine="600"/>
        <w:rPr>
          <w:rFonts w:ascii="仿宋_GB2312" w:eastAsia="仿宋_GB2312" w:hAnsi="仿宋"/>
          <w:sz w:val="30"/>
          <w:szCs w:val="30"/>
        </w:rPr>
      </w:pPr>
    </w:p>
    <w:p w:rsidR="00FD13D2" w:rsidRDefault="00FD13D2" w:rsidP="00A824B1">
      <w:pPr>
        <w:spacing w:line="400" w:lineRule="exact"/>
        <w:ind w:firstLineChars="200" w:firstLine="600"/>
        <w:rPr>
          <w:rFonts w:ascii="仿宋_GB2312" w:eastAsia="仿宋_GB2312" w:hAnsi="仿宋"/>
          <w:sz w:val="30"/>
          <w:szCs w:val="30"/>
        </w:rPr>
      </w:pPr>
    </w:p>
    <w:p w:rsidR="00FD13D2" w:rsidRPr="00CA1F44" w:rsidRDefault="00FD13D2" w:rsidP="00CA1F44">
      <w:pPr>
        <w:spacing w:line="400" w:lineRule="exact"/>
        <w:jc w:val="center"/>
        <w:rPr>
          <w:rFonts w:ascii="黑体" w:eastAsia="黑体" w:hAnsi="黑体"/>
          <w:sz w:val="36"/>
          <w:szCs w:val="36"/>
        </w:rPr>
      </w:pPr>
      <w:r w:rsidRPr="00CA1F44">
        <w:rPr>
          <w:rFonts w:ascii="黑体" w:eastAsia="黑体" w:hAnsi="黑体" w:hint="eastAsia"/>
          <w:sz w:val="36"/>
          <w:szCs w:val="36"/>
        </w:rPr>
        <w:lastRenderedPageBreak/>
        <w:t>（</w:t>
      </w:r>
      <w:r w:rsidRPr="00CA1F44">
        <w:rPr>
          <w:rFonts w:ascii="黑体" w:eastAsia="黑体" w:hAnsi="黑体"/>
          <w:sz w:val="36"/>
          <w:szCs w:val="36"/>
        </w:rPr>
        <w:t xml:space="preserve">             </w:t>
      </w:r>
      <w:r w:rsidRPr="00CA1F44">
        <w:rPr>
          <w:rFonts w:ascii="黑体" w:eastAsia="黑体" w:hAnsi="黑体" w:hint="eastAsia"/>
          <w:sz w:val="36"/>
          <w:szCs w:val="36"/>
        </w:rPr>
        <w:t>）工程审计准备资料</w:t>
      </w:r>
      <w:r>
        <w:rPr>
          <w:rFonts w:ascii="黑体" w:eastAsia="黑体" w:hAnsi="黑体" w:hint="eastAsia"/>
          <w:sz w:val="36"/>
          <w:szCs w:val="36"/>
        </w:rPr>
        <w:t>清单</w:t>
      </w:r>
    </w:p>
    <w:p w:rsidR="00FD13D2" w:rsidRDefault="00FD13D2" w:rsidP="00A824B1">
      <w:pPr>
        <w:spacing w:line="400" w:lineRule="exact"/>
        <w:ind w:firstLineChars="200" w:firstLine="600"/>
        <w:rPr>
          <w:rFonts w:ascii="仿宋_GB2312" w:eastAsia="仿宋_GB2312" w:hAnsi="仿宋"/>
          <w:sz w:val="30"/>
          <w:szCs w:val="30"/>
        </w:rPr>
      </w:pPr>
    </w:p>
    <w:p w:rsidR="00FD13D2" w:rsidRPr="00973437" w:rsidRDefault="00FD13D2" w:rsidP="00A824B1">
      <w:pPr>
        <w:spacing w:line="340" w:lineRule="exact"/>
        <w:ind w:firstLineChars="200" w:firstLine="480"/>
        <w:rPr>
          <w:rFonts w:ascii="仿宋_GB2312" w:eastAsia="仿宋_GB2312" w:hAnsi="仿宋"/>
          <w:sz w:val="24"/>
          <w:szCs w:val="24"/>
        </w:rPr>
      </w:pPr>
      <w:r w:rsidRPr="00973437">
        <w:rPr>
          <w:rFonts w:ascii="仿宋_GB2312" w:eastAsia="仿宋_GB2312" w:hAnsi="仿宋"/>
          <w:sz w:val="24"/>
          <w:szCs w:val="24"/>
        </w:rPr>
        <w:t>1</w:t>
      </w:r>
      <w:r w:rsidRPr="00973437">
        <w:rPr>
          <w:rFonts w:ascii="仿宋_GB2312" w:eastAsia="仿宋_GB2312" w:hAnsi="仿宋" w:hint="eastAsia"/>
          <w:sz w:val="24"/>
          <w:szCs w:val="24"/>
        </w:rPr>
        <w:t>、项目建议书及批复、项目可行性研究报告及批复；</w:t>
      </w:r>
    </w:p>
    <w:p w:rsidR="00FD13D2" w:rsidRPr="00973437" w:rsidRDefault="00FD13D2" w:rsidP="00A824B1">
      <w:pPr>
        <w:spacing w:line="340" w:lineRule="exact"/>
        <w:ind w:firstLineChars="200" w:firstLine="480"/>
        <w:rPr>
          <w:rFonts w:ascii="仿宋_GB2312" w:eastAsia="仿宋_GB2312" w:hAnsi="仿宋"/>
          <w:sz w:val="24"/>
          <w:szCs w:val="24"/>
        </w:rPr>
      </w:pPr>
      <w:r w:rsidRPr="00973437">
        <w:rPr>
          <w:rFonts w:ascii="仿宋_GB2312" w:eastAsia="仿宋_GB2312" w:hAnsi="仿宋" w:hint="eastAsia"/>
          <w:sz w:val="24"/>
          <w:szCs w:val="24"/>
        </w:rPr>
        <w:t>（有□</w:t>
      </w:r>
      <w:r w:rsidRPr="00973437">
        <w:rPr>
          <w:rFonts w:ascii="仿宋_GB2312" w:eastAsia="仿宋_GB2312" w:hAnsi="仿宋"/>
          <w:sz w:val="24"/>
          <w:szCs w:val="24"/>
        </w:rPr>
        <w:t>/</w:t>
      </w:r>
      <w:r w:rsidRPr="00973437">
        <w:rPr>
          <w:rFonts w:ascii="仿宋_GB2312" w:eastAsia="仿宋_GB2312" w:hAnsi="仿宋" w:hint="eastAsia"/>
          <w:sz w:val="24"/>
          <w:szCs w:val="24"/>
        </w:rPr>
        <w:t>无□）未能提供原因：</w:t>
      </w:r>
    </w:p>
    <w:p w:rsidR="00FD13D2" w:rsidRPr="00973437" w:rsidRDefault="00FD13D2" w:rsidP="00A824B1">
      <w:pPr>
        <w:spacing w:line="340" w:lineRule="exact"/>
        <w:ind w:firstLineChars="200" w:firstLine="480"/>
        <w:rPr>
          <w:rFonts w:ascii="仿宋_GB2312" w:eastAsia="仿宋_GB2312" w:hAnsi="仿宋"/>
          <w:sz w:val="24"/>
          <w:szCs w:val="24"/>
        </w:rPr>
      </w:pPr>
    </w:p>
    <w:p w:rsidR="00FD13D2" w:rsidRPr="00973437" w:rsidRDefault="00FD13D2" w:rsidP="00A824B1">
      <w:pPr>
        <w:spacing w:line="340" w:lineRule="exact"/>
        <w:ind w:firstLineChars="200" w:firstLine="480"/>
        <w:rPr>
          <w:rFonts w:ascii="仿宋_GB2312" w:eastAsia="仿宋_GB2312" w:hAnsi="仿宋"/>
          <w:sz w:val="24"/>
          <w:szCs w:val="24"/>
        </w:rPr>
      </w:pPr>
      <w:r w:rsidRPr="00973437">
        <w:rPr>
          <w:rFonts w:ascii="仿宋_GB2312" w:eastAsia="仿宋_GB2312" w:hAnsi="仿宋"/>
          <w:sz w:val="24"/>
          <w:szCs w:val="24"/>
        </w:rPr>
        <w:t>2</w:t>
      </w:r>
      <w:r w:rsidRPr="00973437">
        <w:rPr>
          <w:rFonts w:ascii="仿宋_GB2312" w:eastAsia="仿宋_GB2312" w:hAnsi="仿宋" w:hint="eastAsia"/>
          <w:sz w:val="24"/>
          <w:szCs w:val="24"/>
        </w:rPr>
        <w:t>、初步设计概算及批准文件、调整概算文件及批复；</w:t>
      </w:r>
    </w:p>
    <w:p w:rsidR="00FD13D2" w:rsidRPr="00973437" w:rsidRDefault="00FD13D2" w:rsidP="00A824B1">
      <w:pPr>
        <w:spacing w:line="340" w:lineRule="exact"/>
        <w:ind w:firstLineChars="200" w:firstLine="480"/>
        <w:rPr>
          <w:rFonts w:ascii="仿宋_GB2312" w:eastAsia="仿宋_GB2312" w:hAnsi="仿宋"/>
          <w:sz w:val="24"/>
          <w:szCs w:val="24"/>
        </w:rPr>
      </w:pPr>
      <w:r w:rsidRPr="00973437">
        <w:rPr>
          <w:rFonts w:ascii="仿宋_GB2312" w:eastAsia="仿宋_GB2312" w:hAnsi="仿宋" w:hint="eastAsia"/>
          <w:sz w:val="24"/>
          <w:szCs w:val="24"/>
        </w:rPr>
        <w:t>（有□</w:t>
      </w:r>
      <w:r w:rsidRPr="00973437">
        <w:rPr>
          <w:rFonts w:ascii="仿宋_GB2312" w:eastAsia="仿宋_GB2312" w:hAnsi="仿宋"/>
          <w:sz w:val="24"/>
          <w:szCs w:val="24"/>
        </w:rPr>
        <w:t>/</w:t>
      </w:r>
      <w:r w:rsidRPr="00973437">
        <w:rPr>
          <w:rFonts w:ascii="仿宋_GB2312" w:eastAsia="仿宋_GB2312" w:hAnsi="仿宋" w:hint="eastAsia"/>
          <w:sz w:val="24"/>
          <w:szCs w:val="24"/>
        </w:rPr>
        <w:t>无□）未能提供原因：</w:t>
      </w:r>
    </w:p>
    <w:p w:rsidR="00FD13D2" w:rsidRPr="00973437" w:rsidRDefault="00FD13D2" w:rsidP="00A824B1">
      <w:pPr>
        <w:spacing w:line="340" w:lineRule="exact"/>
        <w:ind w:firstLineChars="200" w:firstLine="480"/>
        <w:rPr>
          <w:rFonts w:ascii="仿宋_GB2312" w:eastAsia="仿宋_GB2312" w:hAnsi="仿宋"/>
          <w:sz w:val="24"/>
          <w:szCs w:val="24"/>
        </w:rPr>
      </w:pPr>
    </w:p>
    <w:p w:rsidR="00FD13D2" w:rsidRPr="00973437" w:rsidRDefault="00FD13D2" w:rsidP="00A824B1">
      <w:pPr>
        <w:spacing w:line="340" w:lineRule="exact"/>
        <w:ind w:firstLineChars="200" w:firstLine="480"/>
        <w:rPr>
          <w:rFonts w:ascii="仿宋_GB2312" w:eastAsia="仿宋_GB2312" w:hAnsi="仿宋"/>
          <w:sz w:val="24"/>
          <w:szCs w:val="24"/>
        </w:rPr>
      </w:pPr>
      <w:r w:rsidRPr="00973437">
        <w:rPr>
          <w:rFonts w:ascii="仿宋_GB2312" w:eastAsia="仿宋_GB2312" w:hAnsi="仿宋"/>
          <w:sz w:val="24"/>
          <w:szCs w:val="24"/>
        </w:rPr>
        <w:t>3</w:t>
      </w:r>
      <w:r w:rsidRPr="00973437">
        <w:rPr>
          <w:rFonts w:ascii="仿宋_GB2312" w:eastAsia="仿宋_GB2312" w:hAnsi="仿宋" w:hint="eastAsia"/>
          <w:sz w:val="24"/>
          <w:szCs w:val="24"/>
        </w:rPr>
        <w:t>、项目建设资金来源及落实情况、年度投资计划；</w:t>
      </w:r>
    </w:p>
    <w:p w:rsidR="00FD13D2" w:rsidRPr="00973437" w:rsidRDefault="00FD13D2" w:rsidP="00A824B1">
      <w:pPr>
        <w:spacing w:line="340" w:lineRule="exact"/>
        <w:ind w:firstLineChars="200" w:firstLine="480"/>
        <w:rPr>
          <w:rFonts w:ascii="仿宋_GB2312" w:eastAsia="仿宋_GB2312" w:hAnsi="仿宋"/>
          <w:sz w:val="24"/>
          <w:szCs w:val="24"/>
        </w:rPr>
      </w:pPr>
      <w:r w:rsidRPr="00973437">
        <w:rPr>
          <w:rFonts w:ascii="仿宋_GB2312" w:eastAsia="仿宋_GB2312" w:hAnsi="仿宋" w:hint="eastAsia"/>
          <w:sz w:val="24"/>
          <w:szCs w:val="24"/>
        </w:rPr>
        <w:t>（有□</w:t>
      </w:r>
      <w:r w:rsidRPr="00973437">
        <w:rPr>
          <w:rFonts w:ascii="仿宋_GB2312" w:eastAsia="仿宋_GB2312" w:hAnsi="仿宋"/>
          <w:sz w:val="24"/>
          <w:szCs w:val="24"/>
        </w:rPr>
        <w:t>/</w:t>
      </w:r>
      <w:r w:rsidRPr="00973437">
        <w:rPr>
          <w:rFonts w:ascii="仿宋_GB2312" w:eastAsia="仿宋_GB2312" w:hAnsi="仿宋" w:hint="eastAsia"/>
          <w:sz w:val="24"/>
          <w:szCs w:val="24"/>
        </w:rPr>
        <w:t>无□）未能提供原因：</w:t>
      </w:r>
    </w:p>
    <w:p w:rsidR="00FD13D2" w:rsidRPr="00973437" w:rsidRDefault="00FD13D2" w:rsidP="00A824B1">
      <w:pPr>
        <w:spacing w:line="340" w:lineRule="exact"/>
        <w:ind w:firstLineChars="200" w:firstLine="480"/>
        <w:rPr>
          <w:rFonts w:ascii="仿宋_GB2312" w:eastAsia="仿宋_GB2312" w:hAnsi="仿宋"/>
          <w:sz w:val="24"/>
          <w:szCs w:val="24"/>
        </w:rPr>
      </w:pPr>
    </w:p>
    <w:p w:rsidR="00FD13D2" w:rsidRPr="00973437" w:rsidRDefault="00FD13D2" w:rsidP="00A824B1">
      <w:pPr>
        <w:spacing w:line="340" w:lineRule="exact"/>
        <w:ind w:firstLineChars="200" w:firstLine="480"/>
        <w:rPr>
          <w:rFonts w:ascii="仿宋_GB2312" w:eastAsia="仿宋_GB2312" w:hAnsi="仿宋"/>
          <w:sz w:val="24"/>
          <w:szCs w:val="24"/>
        </w:rPr>
      </w:pPr>
      <w:r w:rsidRPr="00973437">
        <w:rPr>
          <w:rFonts w:ascii="仿宋_GB2312" w:eastAsia="仿宋_GB2312" w:hAnsi="仿宋"/>
          <w:sz w:val="24"/>
          <w:szCs w:val="24"/>
        </w:rPr>
        <w:t>4</w:t>
      </w:r>
      <w:r w:rsidRPr="00973437">
        <w:rPr>
          <w:rFonts w:ascii="仿宋_GB2312" w:eastAsia="仿宋_GB2312" w:hAnsi="仿宋" w:hint="eastAsia"/>
          <w:sz w:val="24"/>
          <w:szCs w:val="24"/>
        </w:rPr>
        <w:t>、标底预算审计及招投标文件、资料（含建安工程、工程监理、设备采购）；（有□</w:t>
      </w:r>
      <w:r w:rsidRPr="00973437">
        <w:rPr>
          <w:rFonts w:ascii="仿宋_GB2312" w:eastAsia="仿宋_GB2312" w:hAnsi="仿宋"/>
          <w:sz w:val="24"/>
          <w:szCs w:val="24"/>
        </w:rPr>
        <w:t>/</w:t>
      </w:r>
      <w:r w:rsidRPr="00973437">
        <w:rPr>
          <w:rFonts w:ascii="仿宋_GB2312" w:eastAsia="仿宋_GB2312" w:hAnsi="仿宋" w:hint="eastAsia"/>
          <w:sz w:val="24"/>
          <w:szCs w:val="24"/>
        </w:rPr>
        <w:t>无□）未能提供原因：</w:t>
      </w:r>
    </w:p>
    <w:p w:rsidR="00FD13D2" w:rsidRPr="00973437" w:rsidRDefault="00FD13D2" w:rsidP="00A824B1">
      <w:pPr>
        <w:spacing w:line="340" w:lineRule="exact"/>
        <w:ind w:firstLineChars="200" w:firstLine="480"/>
        <w:rPr>
          <w:rFonts w:ascii="仿宋_GB2312" w:eastAsia="仿宋_GB2312" w:hAnsi="仿宋"/>
          <w:sz w:val="24"/>
          <w:szCs w:val="24"/>
        </w:rPr>
      </w:pPr>
    </w:p>
    <w:p w:rsidR="00FD13D2" w:rsidRPr="00973437" w:rsidRDefault="00FD13D2" w:rsidP="00A824B1">
      <w:pPr>
        <w:spacing w:line="340" w:lineRule="exact"/>
        <w:ind w:firstLineChars="200" w:firstLine="480"/>
        <w:rPr>
          <w:rFonts w:ascii="仿宋_GB2312" w:eastAsia="仿宋_GB2312" w:hAnsi="仿宋"/>
          <w:sz w:val="24"/>
          <w:szCs w:val="24"/>
        </w:rPr>
      </w:pPr>
      <w:r w:rsidRPr="00973437">
        <w:rPr>
          <w:rFonts w:ascii="仿宋_GB2312" w:eastAsia="仿宋_GB2312" w:hAnsi="仿宋"/>
          <w:sz w:val="24"/>
          <w:szCs w:val="24"/>
        </w:rPr>
        <w:t>5</w:t>
      </w:r>
      <w:r w:rsidRPr="00973437">
        <w:rPr>
          <w:rFonts w:ascii="仿宋_GB2312" w:eastAsia="仿宋_GB2312" w:hAnsi="仿宋" w:hint="eastAsia"/>
          <w:sz w:val="24"/>
          <w:szCs w:val="24"/>
        </w:rPr>
        <w:t>、项目环境保护、消防安全验收文件，初步竣工验收报告（含自查报告）；（有□</w:t>
      </w:r>
      <w:r w:rsidRPr="00973437">
        <w:rPr>
          <w:rFonts w:ascii="仿宋_GB2312" w:eastAsia="仿宋_GB2312" w:hAnsi="仿宋"/>
          <w:sz w:val="24"/>
          <w:szCs w:val="24"/>
        </w:rPr>
        <w:t>/</w:t>
      </w:r>
      <w:r w:rsidRPr="00973437">
        <w:rPr>
          <w:rFonts w:ascii="仿宋_GB2312" w:eastAsia="仿宋_GB2312" w:hAnsi="仿宋" w:hint="eastAsia"/>
          <w:sz w:val="24"/>
          <w:szCs w:val="24"/>
        </w:rPr>
        <w:t>无□）未能提供原因：</w:t>
      </w:r>
    </w:p>
    <w:p w:rsidR="00FD13D2" w:rsidRPr="00973437" w:rsidRDefault="00FD13D2" w:rsidP="00A824B1">
      <w:pPr>
        <w:spacing w:line="340" w:lineRule="exact"/>
        <w:ind w:firstLineChars="200" w:firstLine="480"/>
        <w:rPr>
          <w:rFonts w:ascii="仿宋_GB2312" w:eastAsia="仿宋_GB2312" w:hAnsi="仿宋"/>
          <w:sz w:val="24"/>
          <w:szCs w:val="24"/>
        </w:rPr>
      </w:pPr>
    </w:p>
    <w:p w:rsidR="00FD13D2" w:rsidRPr="00973437" w:rsidRDefault="00FD13D2" w:rsidP="00A824B1">
      <w:pPr>
        <w:spacing w:line="340" w:lineRule="exact"/>
        <w:ind w:firstLineChars="200" w:firstLine="480"/>
        <w:rPr>
          <w:rFonts w:ascii="仿宋_GB2312" w:eastAsia="仿宋_GB2312" w:hAnsi="仿宋"/>
          <w:sz w:val="24"/>
          <w:szCs w:val="24"/>
        </w:rPr>
      </w:pPr>
      <w:r w:rsidRPr="00973437">
        <w:rPr>
          <w:rFonts w:ascii="仿宋_GB2312" w:eastAsia="仿宋_GB2312" w:hAnsi="仿宋"/>
          <w:sz w:val="24"/>
          <w:szCs w:val="24"/>
        </w:rPr>
        <w:t>6</w:t>
      </w:r>
      <w:r w:rsidRPr="00973437">
        <w:rPr>
          <w:rFonts w:ascii="仿宋_GB2312" w:eastAsia="仿宋_GB2312" w:hAnsi="仿宋" w:hint="eastAsia"/>
          <w:sz w:val="24"/>
          <w:szCs w:val="24"/>
        </w:rPr>
        <w:t>、建设期理念的财务账册、凭证和报表等财务资料；</w:t>
      </w:r>
    </w:p>
    <w:p w:rsidR="00FD13D2" w:rsidRPr="00973437" w:rsidRDefault="00FD13D2" w:rsidP="00A824B1">
      <w:pPr>
        <w:spacing w:line="340" w:lineRule="exact"/>
        <w:ind w:firstLineChars="200" w:firstLine="480"/>
        <w:rPr>
          <w:rFonts w:ascii="仿宋_GB2312" w:eastAsia="仿宋_GB2312" w:hAnsi="仿宋"/>
          <w:sz w:val="24"/>
          <w:szCs w:val="24"/>
        </w:rPr>
      </w:pPr>
      <w:r w:rsidRPr="00973437">
        <w:rPr>
          <w:rFonts w:ascii="仿宋_GB2312" w:eastAsia="仿宋_GB2312" w:hAnsi="仿宋" w:hint="eastAsia"/>
          <w:sz w:val="24"/>
          <w:szCs w:val="24"/>
        </w:rPr>
        <w:t>（有□</w:t>
      </w:r>
      <w:r w:rsidRPr="00973437">
        <w:rPr>
          <w:rFonts w:ascii="仿宋_GB2312" w:eastAsia="仿宋_GB2312" w:hAnsi="仿宋"/>
          <w:sz w:val="24"/>
          <w:szCs w:val="24"/>
        </w:rPr>
        <w:t>/</w:t>
      </w:r>
      <w:r w:rsidRPr="00973437">
        <w:rPr>
          <w:rFonts w:ascii="仿宋_GB2312" w:eastAsia="仿宋_GB2312" w:hAnsi="仿宋" w:hint="eastAsia"/>
          <w:sz w:val="24"/>
          <w:szCs w:val="24"/>
        </w:rPr>
        <w:t>无□）未能提供原因：</w:t>
      </w:r>
    </w:p>
    <w:p w:rsidR="00FD13D2" w:rsidRPr="00973437" w:rsidRDefault="00FD13D2" w:rsidP="00A824B1">
      <w:pPr>
        <w:spacing w:line="340" w:lineRule="exact"/>
        <w:ind w:firstLineChars="200" w:firstLine="480"/>
        <w:rPr>
          <w:rFonts w:ascii="仿宋_GB2312" w:eastAsia="仿宋_GB2312" w:hAnsi="仿宋"/>
          <w:sz w:val="24"/>
          <w:szCs w:val="24"/>
        </w:rPr>
      </w:pPr>
    </w:p>
    <w:p w:rsidR="00FD13D2" w:rsidRPr="00973437" w:rsidRDefault="00FD13D2" w:rsidP="00A824B1">
      <w:pPr>
        <w:spacing w:line="340" w:lineRule="exact"/>
        <w:ind w:firstLineChars="200" w:firstLine="480"/>
        <w:rPr>
          <w:rFonts w:ascii="仿宋_GB2312" w:eastAsia="仿宋_GB2312" w:hAnsi="仿宋"/>
          <w:sz w:val="24"/>
          <w:szCs w:val="24"/>
        </w:rPr>
      </w:pPr>
      <w:r w:rsidRPr="00973437">
        <w:rPr>
          <w:rFonts w:ascii="仿宋_GB2312" w:eastAsia="仿宋_GB2312" w:hAnsi="仿宋"/>
          <w:sz w:val="24"/>
          <w:szCs w:val="24"/>
        </w:rPr>
        <w:t>7</w:t>
      </w:r>
      <w:r w:rsidRPr="00973437">
        <w:rPr>
          <w:rFonts w:ascii="仿宋_GB2312" w:eastAsia="仿宋_GB2312" w:hAnsi="仿宋" w:hint="eastAsia"/>
          <w:sz w:val="24"/>
          <w:szCs w:val="24"/>
        </w:rPr>
        <w:t>、项目用地批复文件、征用土地合同，规划、施工许可证；</w:t>
      </w:r>
    </w:p>
    <w:p w:rsidR="00FD13D2" w:rsidRPr="00973437" w:rsidRDefault="00FD13D2" w:rsidP="00A824B1">
      <w:pPr>
        <w:spacing w:line="340" w:lineRule="exact"/>
        <w:ind w:firstLineChars="200" w:firstLine="480"/>
        <w:rPr>
          <w:rFonts w:ascii="仿宋_GB2312" w:eastAsia="仿宋_GB2312" w:hAnsi="仿宋"/>
          <w:sz w:val="24"/>
          <w:szCs w:val="24"/>
        </w:rPr>
      </w:pPr>
      <w:r w:rsidRPr="00973437">
        <w:rPr>
          <w:rFonts w:ascii="仿宋_GB2312" w:eastAsia="仿宋_GB2312" w:hAnsi="仿宋" w:hint="eastAsia"/>
          <w:sz w:val="24"/>
          <w:szCs w:val="24"/>
        </w:rPr>
        <w:t>（有□</w:t>
      </w:r>
      <w:r w:rsidRPr="00973437">
        <w:rPr>
          <w:rFonts w:ascii="仿宋_GB2312" w:eastAsia="仿宋_GB2312" w:hAnsi="仿宋"/>
          <w:sz w:val="24"/>
          <w:szCs w:val="24"/>
        </w:rPr>
        <w:t>/</w:t>
      </w:r>
      <w:r w:rsidRPr="00973437">
        <w:rPr>
          <w:rFonts w:ascii="仿宋_GB2312" w:eastAsia="仿宋_GB2312" w:hAnsi="仿宋" w:hint="eastAsia"/>
          <w:sz w:val="24"/>
          <w:szCs w:val="24"/>
        </w:rPr>
        <w:t>无□）未能提供原因：</w:t>
      </w:r>
    </w:p>
    <w:p w:rsidR="00FD13D2" w:rsidRPr="00973437" w:rsidRDefault="00FD13D2" w:rsidP="00A824B1">
      <w:pPr>
        <w:spacing w:line="340" w:lineRule="exact"/>
        <w:ind w:firstLineChars="200" w:firstLine="480"/>
        <w:rPr>
          <w:rFonts w:ascii="仿宋_GB2312" w:eastAsia="仿宋_GB2312" w:hAnsi="仿宋"/>
          <w:sz w:val="24"/>
          <w:szCs w:val="24"/>
        </w:rPr>
      </w:pPr>
    </w:p>
    <w:p w:rsidR="00FD13D2" w:rsidRPr="00973437" w:rsidRDefault="00FD13D2" w:rsidP="00A824B1">
      <w:pPr>
        <w:spacing w:line="340" w:lineRule="exact"/>
        <w:ind w:firstLineChars="200" w:firstLine="480"/>
        <w:rPr>
          <w:rFonts w:ascii="仿宋_GB2312" w:eastAsia="仿宋_GB2312" w:hAnsi="仿宋"/>
          <w:sz w:val="24"/>
          <w:szCs w:val="24"/>
        </w:rPr>
      </w:pPr>
      <w:r w:rsidRPr="00973437">
        <w:rPr>
          <w:rFonts w:ascii="仿宋_GB2312" w:eastAsia="仿宋_GB2312" w:hAnsi="仿宋"/>
          <w:sz w:val="24"/>
          <w:szCs w:val="24"/>
        </w:rPr>
        <w:t>8</w:t>
      </w:r>
      <w:r w:rsidRPr="00973437">
        <w:rPr>
          <w:rFonts w:ascii="仿宋_GB2312" w:eastAsia="仿宋_GB2312" w:hAnsi="仿宋" w:hint="eastAsia"/>
          <w:sz w:val="24"/>
          <w:szCs w:val="24"/>
        </w:rPr>
        <w:t>、勘察、设计、监理及施工单位资质文件、相关成果资料（勘察报告、设计文件、监理报告、监理日记、施工日记），发包方式及合同；（有□</w:t>
      </w:r>
      <w:r w:rsidRPr="00973437">
        <w:rPr>
          <w:rFonts w:ascii="仿宋_GB2312" w:eastAsia="仿宋_GB2312" w:hAnsi="仿宋"/>
          <w:sz w:val="24"/>
          <w:szCs w:val="24"/>
        </w:rPr>
        <w:t>/</w:t>
      </w:r>
      <w:r w:rsidRPr="00973437">
        <w:rPr>
          <w:rFonts w:ascii="仿宋_GB2312" w:eastAsia="仿宋_GB2312" w:hAnsi="仿宋" w:hint="eastAsia"/>
          <w:sz w:val="24"/>
          <w:szCs w:val="24"/>
        </w:rPr>
        <w:t>无□）未能提供原因：</w:t>
      </w:r>
    </w:p>
    <w:p w:rsidR="00FD13D2" w:rsidRPr="00973437" w:rsidRDefault="00FD13D2" w:rsidP="00A824B1">
      <w:pPr>
        <w:spacing w:line="340" w:lineRule="exact"/>
        <w:ind w:firstLineChars="200" w:firstLine="480"/>
        <w:rPr>
          <w:rFonts w:ascii="仿宋_GB2312" w:eastAsia="仿宋_GB2312" w:hAnsi="仿宋"/>
          <w:sz w:val="24"/>
          <w:szCs w:val="24"/>
        </w:rPr>
      </w:pPr>
    </w:p>
    <w:p w:rsidR="00FD13D2" w:rsidRPr="00973437" w:rsidRDefault="00FD13D2" w:rsidP="00A824B1">
      <w:pPr>
        <w:spacing w:line="340" w:lineRule="exact"/>
        <w:ind w:firstLineChars="200" w:firstLine="480"/>
        <w:rPr>
          <w:rFonts w:ascii="仿宋_GB2312" w:eastAsia="仿宋_GB2312" w:hAnsi="仿宋"/>
          <w:sz w:val="24"/>
          <w:szCs w:val="24"/>
        </w:rPr>
      </w:pPr>
      <w:r w:rsidRPr="00973437">
        <w:rPr>
          <w:rFonts w:ascii="仿宋_GB2312" w:eastAsia="仿宋_GB2312" w:hAnsi="仿宋"/>
          <w:sz w:val="24"/>
          <w:szCs w:val="24"/>
        </w:rPr>
        <w:t>9</w:t>
      </w:r>
      <w:r w:rsidRPr="00973437">
        <w:rPr>
          <w:rFonts w:ascii="仿宋_GB2312" w:eastAsia="仿宋_GB2312" w:hAnsi="仿宋" w:hint="eastAsia"/>
          <w:sz w:val="24"/>
          <w:szCs w:val="24"/>
        </w:rPr>
        <w:t>、材料、设备采购合同及政府采购审批资料，材料、设备台账，甲供材料明细表及领用记录；（有□</w:t>
      </w:r>
      <w:r w:rsidRPr="00973437">
        <w:rPr>
          <w:rFonts w:ascii="仿宋_GB2312" w:eastAsia="仿宋_GB2312" w:hAnsi="仿宋"/>
          <w:sz w:val="24"/>
          <w:szCs w:val="24"/>
        </w:rPr>
        <w:t>/</w:t>
      </w:r>
      <w:r w:rsidRPr="00973437">
        <w:rPr>
          <w:rFonts w:ascii="仿宋_GB2312" w:eastAsia="仿宋_GB2312" w:hAnsi="仿宋" w:hint="eastAsia"/>
          <w:sz w:val="24"/>
          <w:szCs w:val="24"/>
        </w:rPr>
        <w:t>无□）未能提供原因：</w:t>
      </w:r>
    </w:p>
    <w:p w:rsidR="00FD13D2" w:rsidRPr="00973437" w:rsidRDefault="00FD13D2" w:rsidP="00A824B1">
      <w:pPr>
        <w:spacing w:line="340" w:lineRule="exact"/>
        <w:ind w:firstLineChars="200" w:firstLine="480"/>
        <w:rPr>
          <w:rFonts w:ascii="仿宋_GB2312" w:eastAsia="仿宋_GB2312" w:hAnsi="仿宋"/>
          <w:sz w:val="24"/>
          <w:szCs w:val="24"/>
        </w:rPr>
      </w:pPr>
    </w:p>
    <w:p w:rsidR="00FD13D2" w:rsidRPr="00973437" w:rsidRDefault="00FD13D2" w:rsidP="00A824B1">
      <w:pPr>
        <w:spacing w:line="340" w:lineRule="exact"/>
        <w:ind w:firstLineChars="200" w:firstLine="480"/>
        <w:rPr>
          <w:rFonts w:ascii="仿宋_GB2312" w:eastAsia="仿宋_GB2312" w:hAnsi="仿宋"/>
          <w:sz w:val="24"/>
          <w:szCs w:val="24"/>
        </w:rPr>
      </w:pPr>
      <w:r w:rsidRPr="00973437">
        <w:rPr>
          <w:rFonts w:ascii="仿宋_GB2312" w:eastAsia="仿宋_GB2312" w:hAnsi="仿宋"/>
          <w:sz w:val="24"/>
          <w:szCs w:val="24"/>
        </w:rPr>
        <w:t>10</w:t>
      </w:r>
      <w:r w:rsidRPr="00973437">
        <w:rPr>
          <w:rFonts w:ascii="仿宋_GB2312" w:eastAsia="仿宋_GB2312" w:hAnsi="仿宋" w:hint="eastAsia"/>
          <w:sz w:val="24"/>
          <w:szCs w:val="24"/>
        </w:rPr>
        <w:t>、建设项目管理机构组成及职责分工，项目管理目标、管理制度及内部管理规定；（有□</w:t>
      </w:r>
      <w:r w:rsidRPr="00973437">
        <w:rPr>
          <w:rFonts w:ascii="仿宋_GB2312" w:eastAsia="仿宋_GB2312" w:hAnsi="仿宋"/>
          <w:sz w:val="24"/>
          <w:szCs w:val="24"/>
        </w:rPr>
        <w:t>/</w:t>
      </w:r>
      <w:r w:rsidRPr="00973437">
        <w:rPr>
          <w:rFonts w:ascii="仿宋_GB2312" w:eastAsia="仿宋_GB2312" w:hAnsi="仿宋" w:hint="eastAsia"/>
          <w:sz w:val="24"/>
          <w:szCs w:val="24"/>
        </w:rPr>
        <w:t>无□）未能提供原因：</w:t>
      </w:r>
    </w:p>
    <w:p w:rsidR="00FD13D2" w:rsidRPr="00973437" w:rsidRDefault="00FD13D2" w:rsidP="00A824B1">
      <w:pPr>
        <w:spacing w:line="340" w:lineRule="exact"/>
        <w:ind w:firstLineChars="200" w:firstLine="480"/>
        <w:rPr>
          <w:rFonts w:ascii="仿宋_GB2312" w:eastAsia="仿宋_GB2312" w:hAnsi="仿宋"/>
          <w:sz w:val="24"/>
          <w:szCs w:val="24"/>
        </w:rPr>
      </w:pPr>
    </w:p>
    <w:p w:rsidR="00FD13D2" w:rsidRPr="00973437" w:rsidRDefault="00FD13D2" w:rsidP="00A824B1">
      <w:pPr>
        <w:spacing w:line="340" w:lineRule="exact"/>
        <w:ind w:firstLineChars="200" w:firstLine="480"/>
        <w:rPr>
          <w:rFonts w:ascii="仿宋_GB2312" w:eastAsia="仿宋_GB2312" w:hAnsi="仿宋"/>
          <w:sz w:val="24"/>
          <w:szCs w:val="24"/>
        </w:rPr>
      </w:pPr>
      <w:r w:rsidRPr="00973437">
        <w:rPr>
          <w:rFonts w:ascii="仿宋_GB2312" w:eastAsia="仿宋_GB2312" w:hAnsi="仿宋"/>
          <w:sz w:val="24"/>
          <w:szCs w:val="24"/>
        </w:rPr>
        <w:t>11</w:t>
      </w:r>
      <w:r w:rsidRPr="00973437">
        <w:rPr>
          <w:rFonts w:ascii="仿宋_GB2312" w:eastAsia="仿宋_GB2312" w:hAnsi="仿宋" w:hint="eastAsia"/>
          <w:sz w:val="24"/>
          <w:szCs w:val="24"/>
        </w:rPr>
        <w:t>、竣工验收资料、工程决断审计资料，验收、审计中指出问题的整改落实情况说明；（有□</w:t>
      </w:r>
      <w:r w:rsidRPr="00973437">
        <w:rPr>
          <w:rFonts w:ascii="仿宋_GB2312" w:eastAsia="仿宋_GB2312" w:hAnsi="仿宋"/>
          <w:sz w:val="24"/>
          <w:szCs w:val="24"/>
        </w:rPr>
        <w:t>/</w:t>
      </w:r>
      <w:r w:rsidRPr="00973437">
        <w:rPr>
          <w:rFonts w:ascii="仿宋_GB2312" w:eastAsia="仿宋_GB2312" w:hAnsi="仿宋" w:hint="eastAsia"/>
          <w:sz w:val="24"/>
          <w:szCs w:val="24"/>
        </w:rPr>
        <w:t>无□）未能提供原因：</w:t>
      </w:r>
    </w:p>
    <w:p w:rsidR="00FD13D2" w:rsidRPr="00973437" w:rsidRDefault="00FD13D2" w:rsidP="00A824B1">
      <w:pPr>
        <w:spacing w:line="340" w:lineRule="exact"/>
        <w:ind w:firstLineChars="200" w:firstLine="480"/>
        <w:rPr>
          <w:rFonts w:ascii="仿宋_GB2312" w:eastAsia="仿宋_GB2312" w:hAnsi="仿宋"/>
          <w:sz w:val="24"/>
          <w:szCs w:val="24"/>
        </w:rPr>
      </w:pPr>
    </w:p>
    <w:p w:rsidR="00FD13D2" w:rsidRPr="00973437" w:rsidRDefault="00FD13D2" w:rsidP="00A824B1">
      <w:pPr>
        <w:spacing w:line="340" w:lineRule="exact"/>
        <w:ind w:firstLineChars="200" w:firstLine="480"/>
        <w:rPr>
          <w:rFonts w:ascii="仿宋_GB2312" w:eastAsia="仿宋_GB2312" w:hAnsi="仿宋"/>
          <w:sz w:val="24"/>
          <w:szCs w:val="24"/>
        </w:rPr>
      </w:pPr>
      <w:r w:rsidRPr="00973437">
        <w:rPr>
          <w:rFonts w:ascii="仿宋_GB2312" w:eastAsia="仿宋_GB2312" w:hAnsi="仿宋"/>
          <w:sz w:val="24"/>
          <w:szCs w:val="24"/>
        </w:rPr>
        <w:t>12</w:t>
      </w:r>
      <w:r w:rsidRPr="00973437">
        <w:rPr>
          <w:rFonts w:ascii="仿宋_GB2312" w:eastAsia="仿宋_GB2312" w:hAnsi="仿宋" w:hint="eastAsia"/>
          <w:sz w:val="24"/>
          <w:szCs w:val="24"/>
        </w:rPr>
        <w:t>、其他与建设项目有关的资料。</w:t>
      </w:r>
    </w:p>
    <w:p w:rsidR="00FD13D2" w:rsidRDefault="00FD13D2" w:rsidP="00A824B1">
      <w:pPr>
        <w:spacing w:line="340" w:lineRule="exact"/>
        <w:ind w:firstLineChars="200" w:firstLine="480"/>
        <w:rPr>
          <w:rFonts w:ascii="仿宋_GB2312" w:eastAsia="仿宋_GB2312" w:hAnsi="仿宋"/>
          <w:sz w:val="24"/>
          <w:szCs w:val="24"/>
        </w:rPr>
      </w:pPr>
      <w:r w:rsidRPr="00973437">
        <w:rPr>
          <w:rFonts w:ascii="仿宋_GB2312" w:eastAsia="仿宋_GB2312" w:hAnsi="仿宋" w:hint="eastAsia"/>
          <w:sz w:val="24"/>
          <w:szCs w:val="24"/>
        </w:rPr>
        <w:t>（有□</w:t>
      </w:r>
      <w:r w:rsidRPr="00973437">
        <w:rPr>
          <w:rFonts w:ascii="仿宋_GB2312" w:eastAsia="仿宋_GB2312" w:hAnsi="仿宋"/>
          <w:sz w:val="24"/>
          <w:szCs w:val="24"/>
        </w:rPr>
        <w:t>/</w:t>
      </w:r>
      <w:r w:rsidRPr="00973437">
        <w:rPr>
          <w:rFonts w:ascii="仿宋_GB2312" w:eastAsia="仿宋_GB2312" w:hAnsi="仿宋" w:hint="eastAsia"/>
          <w:sz w:val="24"/>
          <w:szCs w:val="24"/>
        </w:rPr>
        <w:t>无□）未能提供原因：</w:t>
      </w:r>
    </w:p>
    <w:p w:rsidR="00FD13D2" w:rsidRDefault="00FD13D2" w:rsidP="00A824B1">
      <w:pPr>
        <w:spacing w:line="340" w:lineRule="exact"/>
        <w:ind w:firstLineChars="200" w:firstLine="480"/>
        <w:rPr>
          <w:rFonts w:ascii="仿宋_GB2312" w:eastAsia="仿宋_GB2312" w:hAnsi="仿宋"/>
          <w:sz w:val="24"/>
          <w:szCs w:val="24"/>
        </w:rPr>
      </w:pPr>
    </w:p>
    <w:tbl>
      <w:tblPr>
        <w:tblpPr w:leftFromText="180" w:rightFromText="180" w:vertAnchor="text" w:horzAnchor="margin" w:tblpXSpec="center" w:tblpY="6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2"/>
        <w:gridCol w:w="1080"/>
        <w:gridCol w:w="1080"/>
        <w:gridCol w:w="3096"/>
        <w:gridCol w:w="1080"/>
        <w:gridCol w:w="1260"/>
        <w:gridCol w:w="720"/>
      </w:tblGrid>
      <w:tr w:rsidR="00FD13D2" w:rsidTr="00A0550C">
        <w:trPr>
          <w:trHeight w:val="738"/>
        </w:trPr>
        <w:tc>
          <w:tcPr>
            <w:tcW w:w="792" w:type="dxa"/>
            <w:vAlign w:val="center"/>
          </w:tcPr>
          <w:p w:rsidR="00FD13D2" w:rsidRPr="00BE2506" w:rsidRDefault="00FD13D2" w:rsidP="00A0550C">
            <w:pPr>
              <w:spacing w:line="40" w:lineRule="atLeast"/>
              <w:jc w:val="center"/>
              <w:rPr>
                <w:rFonts w:asciiTheme="majorEastAsia" w:eastAsiaTheme="majorEastAsia" w:hAnsiTheme="majorEastAsia"/>
              </w:rPr>
            </w:pPr>
            <w:r w:rsidRPr="00BE2506">
              <w:rPr>
                <w:rFonts w:asciiTheme="majorEastAsia" w:eastAsiaTheme="majorEastAsia" w:hAnsiTheme="majorEastAsia" w:hint="eastAsia"/>
              </w:rPr>
              <w:lastRenderedPageBreak/>
              <w:t>顺</w:t>
            </w:r>
          </w:p>
          <w:p w:rsidR="00FD13D2" w:rsidRPr="00BE2506" w:rsidRDefault="00FD13D2" w:rsidP="00A0550C">
            <w:pPr>
              <w:spacing w:line="40" w:lineRule="atLeast"/>
              <w:jc w:val="center"/>
              <w:rPr>
                <w:rFonts w:asciiTheme="majorEastAsia" w:eastAsiaTheme="majorEastAsia" w:hAnsiTheme="majorEastAsia"/>
              </w:rPr>
            </w:pPr>
            <w:r w:rsidRPr="00BE2506">
              <w:rPr>
                <w:rFonts w:asciiTheme="majorEastAsia" w:eastAsiaTheme="majorEastAsia" w:hAnsiTheme="majorEastAsia" w:hint="eastAsia"/>
              </w:rPr>
              <w:t>序</w:t>
            </w:r>
          </w:p>
          <w:p w:rsidR="00FD13D2" w:rsidRPr="00BE2506" w:rsidRDefault="00FD13D2" w:rsidP="00A0550C">
            <w:pPr>
              <w:spacing w:line="40" w:lineRule="atLeast"/>
              <w:jc w:val="center"/>
              <w:rPr>
                <w:rFonts w:asciiTheme="majorEastAsia" w:eastAsiaTheme="majorEastAsia" w:hAnsiTheme="majorEastAsia"/>
              </w:rPr>
            </w:pPr>
            <w:r w:rsidRPr="00BE2506">
              <w:rPr>
                <w:rFonts w:asciiTheme="majorEastAsia" w:eastAsiaTheme="majorEastAsia" w:hAnsiTheme="majorEastAsia" w:hint="eastAsia"/>
              </w:rPr>
              <w:t>号</w:t>
            </w:r>
          </w:p>
        </w:tc>
        <w:tc>
          <w:tcPr>
            <w:tcW w:w="1080" w:type="dxa"/>
            <w:vAlign w:val="center"/>
          </w:tcPr>
          <w:p w:rsidR="00FD13D2" w:rsidRPr="00BE2506" w:rsidRDefault="00FD13D2" w:rsidP="00A0550C">
            <w:pPr>
              <w:spacing w:line="40" w:lineRule="atLeast"/>
              <w:jc w:val="center"/>
              <w:rPr>
                <w:rFonts w:asciiTheme="majorEastAsia" w:eastAsiaTheme="majorEastAsia" w:hAnsiTheme="majorEastAsia"/>
              </w:rPr>
            </w:pPr>
            <w:r w:rsidRPr="00BE2506">
              <w:rPr>
                <w:rFonts w:asciiTheme="majorEastAsia" w:eastAsiaTheme="majorEastAsia" w:hAnsiTheme="majorEastAsia" w:hint="eastAsia"/>
              </w:rPr>
              <w:t>文</w:t>
            </w:r>
            <w:r w:rsidRPr="00BE2506">
              <w:rPr>
                <w:rFonts w:asciiTheme="majorEastAsia" w:eastAsiaTheme="majorEastAsia" w:hAnsiTheme="majorEastAsia"/>
              </w:rPr>
              <w:t xml:space="preserve"> </w:t>
            </w:r>
            <w:r w:rsidRPr="00BE2506">
              <w:rPr>
                <w:rFonts w:asciiTheme="majorEastAsia" w:eastAsiaTheme="majorEastAsia" w:hAnsiTheme="majorEastAsia" w:hint="eastAsia"/>
              </w:rPr>
              <w:t>号</w:t>
            </w:r>
          </w:p>
        </w:tc>
        <w:tc>
          <w:tcPr>
            <w:tcW w:w="1080" w:type="dxa"/>
            <w:vAlign w:val="center"/>
          </w:tcPr>
          <w:p w:rsidR="00FD13D2" w:rsidRPr="00BE2506" w:rsidRDefault="00FD13D2" w:rsidP="00A0550C">
            <w:pPr>
              <w:spacing w:line="40" w:lineRule="atLeast"/>
              <w:jc w:val="center"/>
              <w:rPr>
                <w:rFonts w:asciiTheme="majorEastAsia" w:eastAsiaTheme="majorEastAsia" w:hAnsiTheme="majorEastAsia"/>
              </w:rPr>
            </w:pPr>
            <w:r w:rsidRPr="00BE2506">
              <w:rPr>
                <w:rFonts w:asciiTheme="majorEastAsia" w:eastAsiaTheme="majorEastAsia" w:hAnsiTheme="majorEastAsia" w:hint="eastAsia"/>
              </w:rPr>
              <w:t>责任者</w:t>
            </w:r>
          </w:p>
        </w:tc>
        <w:tc>
          <w:tcPr>
            <w:tcW w:w="3096" w:type="dxa"/>
            <w:vAlign w:val="center"/>
          </w:tcPr>
          <w:p w:rsidR="00FD13D2" w:rsidRPr="00BE2506" w:rsidRDefault="00FD13D2" w:rsidP="00A0550C">
            <w:pPr>
              <w:spacing w:line="40" w:lineRule="atLeast"/>
              <w:jc w:val="center"/>
              <w:rPr>
                <w:rFonts w:asciiTheme="majorEastAsia" w:eastAsiaTheme="majorEastAsia" w:hAnsiTheme="majorEastAsia"/>
              </w:rPr>
            </w:pPr>
            <w:r w:rsidRPr="00BE2506">
              <w:rPr>
                <w:rFonts w:asciiTheme="majorEastAsia" w:eastAsiaTheme="majorEastAsia" w:hAnsiTheme="majorEastAsia" w:hint="eastAsia"/>
              </w:rPr>
              <w:t>题</w:t>
            </w:r>
            <w:r w:rsidRPr="00BE2506">
              <w:rPr>
                <w:rFonts w:asciiTheme="majorEastAsia" w:eastAsiaTheme="majorEastAsia" w:hAnsiTheme="majorEastAsia"/>
              </w:rPr>
              <w:t xml:space="preserve">                 </w:t>
            </w:r>
            <w:r w:rsidRPr="00BE2506">
              <w:rPr>
                <w:rFonts w:asciiTheme="majorEastAsia" w:eastAsiaTheme="majorEastAsia" w:hAnsiTheme="majorEastAsia" w:hint="eastAsia"/>
              </w:rPr>
              <w:t>名</w:t>
            </w:r>
          </w:p>
        </w:tc>
        <w:tc>
          <w:tcPr>
            <w:tcW w:w="1080" w:type="dxa"/>
            <w:vAlign w:val="center"/>
          </w:tcPr>
          <w:p w:rsidR="00FD13D2" w:rsidRPr="00BE2506" w:rsidRDefault="00FD13D2" w:rsidP="00A0550C">
            <w:pPr>
              <w:spacing w:line="40" w:lineRule="atLeast"/>
              <w:jc w:val="center"/>
              <w:rPr>
                <w:rFonts w:asciiTheme="majorEastAsia" w:eastAsiaTheme="majorEastAsia" w:hAnsiTheme="majorEastAsia"/>
              </w:rPr>
            </w:pPr>
            <w:r w:rsidRPr="00BE2506">
              <w:rPr>
                <w:rFonts w:asciiTheme="majorEastAsia" w:eastAsiaTheme="majorEastAsia" w:hAnsiTheme="majorEastAsia" w:hint="eastAsia"/>
              </w:rPr>
              <w:t>日</w:t>
            </w:r>
            <w:r w:rsidRPr="00BE2506">
              <w:rPr>
                <w:rFonts w:asciiTheme="majorEastAsia" w:eastAsiaTheme="majorEastAsia" w:hAnsiTheme="majorEastAsia"/>
              </w:rPr>
              <w:t xml:space="preserve">  </w:t>
            </w:r>
            <w:r w:rsidRPr="00BE2506">
              <w:rPr>
                <w:rFonts w:asciiTheme="majorEastAsia" w:eastAsiaTheme="majorEastAsia" w:hAnsiTheme="majorEastAsia" w:hint="eastAsia"/>
              </w:rPr>
              <w:t>期</w:t>
            </w:r>
          </w:p>
        </w:tc>
        <w:tc>
          <w:tcPr>
            <w:tcW w:w="1260" w:type="dxa"/>
            <w:vAlign w:val="center"/>
          </w:tcPr>
          <w:p w:rsidR="00FD13D2" w:rsidRPr="00BE2506" w:rsidRDefault="00FD13D2" w:rsidP="00A0550C">
            <w:pPr>
              <w:spacing w:line="40" w:lineRule="atLeast"/>
              <w:jc w:val="center"/>
              <w:rPr>
                <w:rFonts w:asciiTheme="majorEastAsia" w:eastAsiaTheme="majorEastAsia" w:hAnsiTheme="majorEastAsia"/>
              </w:rPr>
            </w:pPr>
            <w:r w:rsidRPr="00BE2506">
              <w:rPr>
                <w:rFonts w:asciiTheme="majorEastAsia" w:eastAsiaTheme="majorEastAsia" w:hAnsiTheme="majorEastAsia" w:hint="eastAsia"/>
              </w:rPr>
              <w:t>页</w:t>
            </w:r>
            <w:r w:rsidRPr="00BE2506">
              <w:rPr>
                <w:rFonts w:asciiTheme="majorEastAsia" w:eastAsiaTheme="majorEastAsia" w:hAnsiTheme="majorEastAsia"/>
              </w:rPr>
              <w:t xml:space="preserve">  </w:t>
            </w:r>
            <w:r w:rsidRPr="00BE2506">
              <w:rPr>
                <w:rFonts w:asciiTheme="majorEastAsia" w:eastAsiaTheme="majorEastAsia" w:hAnsiTheme="majorEastAsia" w:hint="eastAsia"/>
              </w:rPr>
              <w:t>号</w:t>
            </w:r>
          </w:p>
        </w:tc>
        <w:tc>
          <w:tcPr>
            <w:tcW w:w="720" w:type="dxa"/>
            <w:vAlign w:val="center"/>
          </w:tcPr>
          <w:p w:rsidR="00FD13D2" w:rsidRPr="00BE2506" w:rsidRDefault="00FD13D2" w:rsidP="00A0550C">
            <w:pPr>
              <w:spacing w:line="40" w:lineRule="atLeast"/>
              <w:ind w:right="-288" w:hanging="342"/>
              <w:jc w:val="center"/>
              <w:rPr>
                <w:rFonts w:asciiTheme="majorEastAsia" w:eastAsiaTheme="majorEastAsia" w:hAnsiTheme="majorEastAsia"/>
              </w:rPr>
            </w:pPr>
            <w:r w:rsidRPr="00BE2506">
              <w:rPr>
                <w:rFonts w:asciiTheme="majorEastAsia" w:eastAsiaTheme="majorEastAsia" w:hAnsiTheme="majorEastAsia" w:hint="eastAsia"/>
              </w:rPr>
              <w:t>备注</w:t>
            </w:r>
          </w:p>
        </w:tc>
      </w:tr>
      <w:tr w:rsidR="00A824B1" w:rsidTr="00A0550C">
        <w:trPr>
          <w:trHeight w:val="770"/>
        </w:trPr>
        <w:tc>
          <w:tcPr>
            <w:tcW w:w="792" w:type="dxa"/>
            <w:vAlign w:val="center"/>
          </w:tcPr>
          <w:p w:rsidR="00A824B1" w:rsidRPr="00BE2506" w:rsidRDefault="00A824B1" w:rsidP="00A824B1">
            <w:pPr>
              <w:spacing w:line="40" w:lineRule="atLeast"/>
              <w:jc w:val="center"/>
              <w:rPr>
                <w:rFonts w:asciiTheme="majorEastAsia" w:eastAsiaTheme="majorEastAsia" w:hAnsiTheme="majorEastAsia"/>
                <w:sz w:val="24"/>
              </w:rPr>
            </w:pPr>
            <w:r w:rsidRPr="00BE2506">
              <w:rPr>
                <w:rFonts w:asciiTheme="majorEastAsia" w:eastAsiaTheme="majorEastAsia" w:hAnsiTheme="majorEastAsia"/>
                <w:sz w:val="24"/>
              </w:rPr>
              <w:t>1</w:t>
            </w:r>
          </w:p>
        </w:tc>
        <w:tc>
          <w:tcPr>
            <w:tcW w:w="108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c>
          <w:tcPr>
            <w:tcW w:w="108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c>
          <w:tcPr>
            <w:tcW w:w="3096"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c>
          <w:tcPr>
            <w:tcW w:w="108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c>
          <w:tcPr>
            <w:tcW w:w="126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c>
          <w:tcPr>
            <w:tcW w:w="72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r>
      <w:tr w:rsidR="00A824B1" w:rsidTr="00A0550C">
        <w:trPr>
          <w:trHeight w:val="759"/>
        </w:trPr>
        <w:tc>
          <w:tcPr>
            <w:tcW w:w="792" w:type="dxa"/>
            <w:vAlign w:val="center"/>
          </w:tcPr>
          <w:p w:rsidR="00A824B1" w:rsidRPr="00BE2506" w:rsidRDefault="00A824B1" w:rsidP="00A824B1">
            <w:pPr>
              <w:spacing w:line="40" w:lineRule="atLeast"/>
              <w:jc w:val="center"/>
              <w:rPr>
                <w:rFonts w:asciiTheme="majorEastAsia" w:eastAsiaTheme="majorEastAsia" w:hAnsiTheme="majorEastAsia"/>
                <w:sz w:val="24"/>
              </w:rPr>
            </w:pPr>
            <w:r w:rsidRPr="00BE2506">
              <w:rPr>
                <w:rFonts w:asciiTheme="majorEastAsia" w:eastAsiaTheme="majorEastAsia" w:hAnsiTheme="majorEastAsia"/>
                <w:sz w:val="24"/>
              </w:rPr>
              <w:t>2</w:t>
            </w:r>
          </w:p>
        </w:tc>
        <w:tc>
          <w:tcPr>
            <w:tcW w:w="108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c>
          <w:tcPr>
            <w:tcW w:w="108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c>
          <w:tcPr>
            <w:tcW w:w="3096"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c>
          <w:tcPr>
            <w:tcW w:w="1080" w:type="dxa"/>
            <w:vAlign w:val="center"/>
          </w:tcPr>
          <w:p w:rsidR="00A824B1" w:rsidRPr="00BE2506" w:rsidRDefault="00A824B1" w:rsidP="00A824B1">
            <w:pPr>
              <w:spacing w:line="40" w:lineRule="atLeast"/>
              <w:jc w:val="center"/>
              <w:rPr>
                <w:rFonts w:asciiTheme="majorEastAsia" w:eastAsiaTheme="majorEastAsia" w:hAnsiTheme="majorEastAsia"/>
                <w:sz w:val="20"/>
              </w:rPr>
            </w:pPr>
          </w:p>
        </w:tc>
        <w:tc>
          <w:tcPr>
            <w:tcW w:w="126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c>
          <w:tcPr>
            <w:tcW w:w="72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r>
      <w:tr w:rsidR="00A824B1" w:rsidTr="00A0550C">
        <w:trPr>
          <w:trHeight w:val="820"/>
        </w:trPr>
        <w:tc>
          <w:tcPr>
            <w:tcW w:w="792" w:type="dxa"/>
            <w:vAlign w:val="center"/>
          </w:tcPr>
          <w:p w:rsidR="00A824B1" w:rsidRPr="00BE2506" w:rsidRDefault="00A824B1" w:rsidP="00A824B1">
            <w:pPr>
              <w:spacing w:line="40" w:lineRule="atLeast"/>
              <w:jc w:val="center"/>
              <w:rPr>
                <w:rFonts w:asciiTheme="majorEastAsia" w:eastAsiaTheme="majorEastAsia" w:hAnsiTheme="majorEastAsia"/>
                <w:sz w:val="24"/>
              </w:rPr>
            </w:pPr>
            <w:r w:rsidRPr="00BE2506">
              <w:rPr>
                <w:rFonts w:asciiTheme="majorEastAsia" w:eastAsiaTheme="majorEastAsia" w:hAnsiTheme="majorEastAsia"/>
                <w:sz w:val="24"/>
              </w:rPr>
              <w:t>3</w:t>
            </w:r>
          </w:p>
        </w:tc>
        <w:tc>
          <w:tcPr>
            <w:tcW w:w="108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c>
          <w:tcPr>
            <w:tcW w:w="108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c>
          <w:tcPr>
            <w:tcW w:w="3096"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c>
          <w:tcPr>
            <w:tcW w:w="1080" w:type="dxa"/>
            <w:vAlign w:val="center"/>
          </w:tcPr>
          <w:p w:rsidR="00A824B1" w:rsidRPr="00BE2506" w:rsidRDefault="00A824B1" w:rsidP="00A824B1">
            <w:pPr>
              <w:spacing w:line="40" w:lineRule="atLeast"/>
              <w:jc w:val="center"/>
              <w:rPr>
                <w:rFonts w:asciiTheme="majorEastAsia" w:eastAsiaTheme="majorEastAsia" w:hAnsiTheme="majorEastAsia"/>
                <w:sz w:val="20"/>
              </w:rPr>
            </w:pPr>
          </w:p>
        </w:tc>
        <w:tc>
          <w:tcPr>
            <w:tcW w:w="126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c>
          <w:tcPr>
            <w:tcW w:w="72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r>
      <w:tr w:rsidR="00A824B1" w:rsidTr="00A0550C">
        <w:trPr>
          <w:trHeight w:val="820"/>
        </w:trPr>
        <w:tc>
          <w:tcPr>
            <w:tcW w:w="792" w:type="dxa"/>
            <w:vAlign w:val="center"/>
          </w:tcPr>
          <w:p w:rsidR="00A824B1" w:rsidRPr="00BE2506" w:rsidRDefault="00A824B1" w:rsidP="00A824B1">
            <w:pPr>
              <w:spacing w:line="40" w:lineRule="atLeast"/>
              <w:jc w:val="center"/>
              <w:rPr>
                <w:rFonts w:asciiTheme="majorEastAsia" w:eastAsiaTheme="majorEastAsia" w:hAnsiTheme="majorEastAsia"/>
                <w:sz w:val="24"/>
              </w:rPr>
            </w:pPr>
            <w:r w:rsidRPr="00BE2506">
              <w:rPr>
                <w:rFonts w:asciiTheme="majorEastAsia" w:eastAsiaTheme="majorEastAsia" w:hAnsiTheme="majorEastAsia"/>
                <w:sz w:val="24"/>
              </w:rPr>
              <w:t>4</w:t>
            </w:r>
          </w:p>
        </w:tc>
        <w:tc>
          <w:tcPr>
            <w:tcW w:w="108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c>
          <w:tcPr>
            <w:tcW w:w="108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c>
          <w:tcPr>
            <w:tcW w:w="3096" w:type="dxa"/>
            <w:vAlign w:val="center"/>
          </w:tcPr>
          <w:p w:rsidR="00A824B1" w:rsidRPr="00BE2506" w:rsidRDefault="00A824B1" w:rsidP="00A824B1">
            <w:pPr>
              <w:spacing w:line="40" w:lineRule="atLeast"/>
              <w:jc w:val="center"/>
              <w:rPr>
                <w:rFonts w:asciiTheme="majorEastAsia" w:eastAsiaTheme="majorEastAsia" w:hAnsiTheme="majorEastAsia"/>
              </w:rPr>
            </w:pPr>
          </w:p>
        </w:tc>
        <w:tc>
          <w:tcPr>
            <w:tcW w:w="1080" w:type="dxa"/>
            <w:vAlign w:val="center"/>
          </w:tcPr>
          <w:p w:rsidR="00A824B1" w:rsidRPr="00BE2506" w:rsidRDefault="00A824B1" w:rsidP="00A824B1">
            <w:pPr>
              <w:spacing w:line="40" w:lineRule="atLeast"/>
              <w:jc w:val="center"/>
              <w:rPr>
                <w:rFonts w:asciiTheme="majorEastAsia" w:eastAsiaTheme="majorEastAsia" w:hAnsiTheme="majorEastAsia"/>
                <w:sz w:val="20"/>
              </w:rPr>
            </w:pPr>
          </w:p>
        </w:tc>
        <w:tc>
          <w:tcPr>
            <w:tcW w:w="126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c>
          <w:tcPr>
            <w:tcW w:w="72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r>
      <w:tr w:rsidR="00A824B1" w:rsidTr="00A0550C">
        <w:trPr>
          <w:trHeight w:val="820"/>
        </w:trPr>
        <w:tc>
          <w:tcPr>
            <w:tcW w:w="792" w:type="dxa"/>
            <w:vAlign w:val="center"/>
          </w:tcPr>
          <w:p w:rsidR="00A824B1" w:rsidRPr="00BE2506" w:rsidRDefault="00A824B1" w:rsidP="00A824B1">
            <w:pPr>
              <w:spacing w:line="40" w:lineRule="atLeast"/>
              <w:jc w:val="center"/>
              <w:rPr>
                <w:rFonts w:asciiTheme="majorEastAsia" w:eastAsiaTheme="majorEastAsia" w:hAnsiTheme="majorEastAsia"/>
                <w:sz w:val="24"/>
              </w:rPr>
            </w:pPr>
            <w:r w:rsidRPr="00BE2506">
              <w:rPr>
                <w:rFonts w:asciiTheme="majorEastAsia" w:eastAsiaTheme="majorEastAsia" w:hAnsiTheme="majorEastAsia"/>
                <w:sz w:val="24"/>
              </w:rPr>
              <w:t>5</w:t>
            </w:r>
          </w:p>
        </w:tc>
        <w:tc>
          <w:tcPr>
            <w:tcW w:w="108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c>
          <w:tcPr>
            <w:tcW w:w="108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c>
          <w:tcPr>
            <w:tcW w:w="3096"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c>
          <w:tcPr>
            <w:tcW w:w="1080" w:type="dxa"/>
            <w:vAlign w:val="center"/>
          </w:tcPr>
          <w:p w:rsidR="00A824B1" w:rsidRPr="00BE2506" w:rsidRDefault="00A824B1" w:rsidP="00A824B1">
            <w:pPr>
              <w:spacing w:line="40" w:lineRule="atLeast"/>
              <w:jc w:val="center"/>
              <w:rPr>
                <w:rFonts w:asciiTheme="majorEastAsia" w:eastAsiaTheme="majorEastAsia" w:hAnsiTheme="majorEastAsia"/>
                <w:sz w:val="20"/>
              </w:rPr>
            </w:pPr>
          </w:p>
        </w:tc>
        <w:tc>
          <w:tcPr>
            <w:tcW w:w="126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c>
          <w:tcPr>
            <w:tcW w:w="72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r>
      <w:tr w:rsidR="00A824B1" w:rsidTr="00A0550C">
        <w:trPr>
          <w:trHeight w:val="820"/>
        </w:trPr>
        <w:tc>
          <w:tcPr>
            <w:tcW w:w="792" w:type="dxa"/>
            <w:vAlign w:val="center"/>
          </w:tcPr>
          <w:p w:rsidR="00A824B1" w:rsidRPr="00BE2506" w:rsidRDefault="00A824B1" w:rsidP="00A824B1">
            <w:pPr>
              <w:spacing w:line="40" w:lineRule="atLeast"/>
              <w:jc w:val="center"/>
              <w:rPr>
                <w:rFonts w:asciiTheme="majorEastAsia" w:eastAsiaTheme="majorEastAsia" w:hAnsiTheme="majorEastAsia"/>
                <w:sz w:val="24"/>
              </w:rPr>
            </w:pPr>
            <w:r w:rsidRPr="00BE2506">
              <w:rPr>
                <w:rFonts w:asciiTheme="majorEastAsia" w:eastAsiaTheme="majorEastAsia" w:hAnsiTheme="majorEastAsia"/>
                <w:sz w:val="24"/>
              </w:rPr>
              <w:t>6</w:t>
            </w:r>
          </w:p>
        </w:tc>
        <w:tc>
          <w:tcPr>
            <w:tcW w:w="1080" w:type="dxa"/>
            <w:vAlign w:val="center"/>
          </w:tcPr>
          <w:p w:rsidR="00A824B1" w:rsidRPr="00BE2506" w:rsidRDefault="00A824B1" w:rsidP="00A824B1">
            <w:pPr>
              <w:jc w:val="center"/>
              <w:rPr>
                <w:rFonts w:asciiTheme="majorEastAsia" w:eastAsiaTheme="majorEastAsia" w:hAnsiTheme="majorEastAsia"/>
                <w:szCs w:val="21"/>
              </w:rPr>
            </w:pPr>
          </w:p>
        </w:tc>
        <w:tc>
          <w:tcPr>
            <w:tcW w:w="1080" w:type="dxa"/>
            <w:vAlign w:val="center"/>
          </w:tcPr>
          <w:p w:rsidR="00A824B1" w:rsidRPr="00BE2506" w:rsidRDefault="00A824B1" w:rsidP="00A824B1">
            <w:pPr>
              <w:jc w:val="center"/>
              <w:rPr>
                <w:rFonts w:asciiTheme="majorEastAsia" w:eastAsiaTheme="majorEastAsia" w:hAnsiTheme="majorEastAsia"/>
                <w:sz w:val="24"/>
              </w:rPr>
            </w:pPr>
          </w:p>
        </w:tc>
        <w:tc>
          <w:tcPr>
            <w:tcW w:w="3096"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c>
          <w:tcPr>
            <w:tcW w:w="1080" w:type="dxa"/>
            <w:vAlign w:val="center"/>
          </w:tcPr>
          <w:p w:rsidR="00A824B1" w:rsidRPr="00BE2506" w:rsidRDefault="00A824B1" w:rsidP="00A824B1">
            <w:pPr>
              <w:spacing w:line="40" w:lineRule="atLeast"/>
              <w:jc w:val="center"/>
              <w:rPr>
                <w:rFonts w:asciiTheme="majorEastAsia" w:eastAsiaTheme="majorEastAsia" w:hAnsiTheme="majorEastAsia"/>
                <w:sz w:val="20"/>
                <w:szCs w:val="20"/>
              </w:rPr>
            </w:pPr>
          </w:p>
        </w:tc>
        <w:tc>
          <w:tcPr>
            <w:tcW w:w="126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c>
          <w:tcPr>
            <w:tcW w:w="72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r>
      <w:tr w:rsidR="00A824B1" w:rsidTr="00A0550C">
        <w:trPr>
          <w:trHeight w:val="704"/>
        </w:trPr>
        <w:tc>
          <w:tcPr>
            <w:tcW w:w="792" w:type="dxa"/>
            <w:vAlign w:val="center"/>
          </w:tcPr>
          <w:p w:rsidR="00A824B1" w:rsidRPr="00BE2506" w:rsidRDefault="00A824B1" w:rsidP="00A824B1">
            <w:pPr>
              <w:spacing w:line="40" w:lineRule="atLeast"/>
              <w:jc w:val="center"/>
              <w:rPr>
                <w:rFonts w:asciiTheme="majorEastAsia" w:eastAsiaTheme="majorEastAsia" w:hAnsiTheme="majorEastAsia"/>
                <w:sz w:val="24"/>
              </w:rPr>
            </w:pPr>
            <w:r w:rsidRPr="00BE2506">
              <w:rPr>
                <w:rFonts w:asciiTheme="majorEastAsia" w:eastAsiaTheme="majorEastAsia" w:hAnsiTheme="majorEastAsia"/>
                <w:sz w:val="24"/>
              </w:rPr>
              <w:t>7</w:t>
            </w:r>
          </w:p>
        </w:tc>
        <w:tc>
          <w:tcPr>
            <w:tcW w:w="108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c>
          <w:tcPr>
            <w:tcW w:w="108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c>
          <w:tcPr>
            <w:tcW w:w="3096" w:type="dxa"/>
            <w:vAlign w:val="center"/>
          </w:tcPr>
          <w:p w:rsidR="00A824B1" w:rsidRPr="00BE2506" w:rsidRDefault="00A824B1" w:rsidP="00A824B1">
            <w:pPr>
              <w:spacing w:line="40" w:lineRule="atLeast"/>
              <w:rPr>
                <w:rFonts w:asciiTheme="majorEastAsia" w:eastAsiaTheme="majorEastAsia" w:hAnsiTheme="majorEastAsia"/>
                <w:sz w:val="24"/>
              </w:rPr>
            </w:pPr>
          </w:p>
        </w:tc>
        <w:tc>
          <w:tcPr>
            <w:tcW w:w="1080" w:type="dxa"/>
            <w:vAlign w:val="center"/>
          </w:tcPr>
          <w:p w:rsidR="00A824B1" w:rsidRPr="00BE2506" w:rsidRDefault="00A824B1" w:rsidP="00A824B1">
            <w:pPr>
              <w:spacing w:line="40" w:lineRule="atLeast"/>
              <w:jc w:val="center"/>
              <w:rPr>
                <w:rFonts w:asciiTheme="majorEastAsia" w:eastAsiaTheme="majorEastAsia" w:hAnsiTheme="majorEastAsia"/>
                <w:sz w:val="20"/>
                <w:szCs w:val="20"/>
              </w:rPr>
            </w:pPr>
          </w:p>
        </w:tc>
        <w:tc>
          <w:tcPr>
            <w:tcW w:w="126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c>
          <w:tcPr>
            <w:tcW w:w="72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r>
      <w:tr w:rsidR="00A824B1" w:rsidTr="00A0550C">
        <w:trPr>
          <w:trHeight w:val="820"/>
        </w:trPr>
        <w:tc>
          <w:tcPr>
            <w:tcW w:w="792" w:type="dxa"/>
            <w:vAlign w:val="center"/>
          </w:tcPr>
          <w:p w:rsidR="00A824B1" w:rsidRPr="00BE2506" w:rsidRDefault="00A824B1" w:rsidP="00A824B1">
            <w:pPr>
              <w:spacing w:line="40" w:lineRule="atLeast"/>
              <w:jc w:val="center"/>
              <w:rPr>
                <w:rFonts w:asciiTheme="majorEastAsia" w:eastAsiaTheme="majorEastAsia" w:hAnsiTheme="majorEastAsia"/>
                <w:sz w:val="24"/>
              </w:rPr>
            </w:pPr>
            <w:r w:rsidRPr="00BE2506">
              <w:rPr>
                <w:rFonts w:asciiTheme="majorEastAsia" w:eastAsiaTheme="majorEastAsia" w:hAnsiTheme="majorEastAsia"/>
                <w:sz w:val="24"/>
              </w:rPr>
              <w:t>8</w:t>
            </w:r>
          </w:p>
        </w:tc>
        <w:tc>
          <w:tcPr>
            <w:tcW w:w="1080" w:type="dxa"/>
            <w:vAlign w:val="center"/>
          </w:tcPr>
          <w:p w:rsidR="00A824B1" w:rsidRPr="00BE2506" w:rsidRDefault="00A824B1" w:rsidP="00A824B1">
            <w:pPr>
              <w:jc w:val="center"/>
              <w:rPr>
                <w:rFonts w:asciiTheme="majorEastAsia" w:eastAsiaTheme="majorEastAsia" w:hAnsiTheme="majorEastAsia" w:cs="宋体"/>
                <w:sz w:val="20"/>
                <w:szCs w:val="20"/>
              </w:rPr>
            </w:pPr>
          </w:p>
        </w:tc>
        <w:tc>
          <w:tcPr>
            <w:tcW w:w="108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c>
          <w:tcPr>
            <w:tcW w:w="3096" w:type="dxa"/>
            <w:vAlign w:val="center"/>
          </w:tcPr>
          <w:p w:rsidR="00A824B1" w:rsidRPr="00BE2506" w:rsidRDefault="00A824B1" w:rsidP="00A824B1">
            <w:pPr>
              <w:spacing w:line="40" w:lineRule="atLeast"/>
              <w:jc w:val="center"/>
              <w:rPr>
                <w:rFonts w:asciiTheme="majorEastAsia" w:eastAsiaTheme="majorEastAsia" w:hAnsiTheme="majorEastAsia"/>
              </w:rPr>
            </w:pPr>
          </w:p>
        </w:tc>
        <w:tc>
          <w:tcPr>
            <w:tcW w:w="1080" w:type="dxa"/>
            <w:vAlign w:val="center"/>
          </w:tcPr>
          <w:p w:rsidR="00A824B1" w:rsidRPr="00BE2506" w:rsidRDefault="00A824B1" w:rsidP="00A824B1">
            <w:pPr>
              <w:spacing w:line="40" w:lineRule="atLeast"/>
              <w:jc w:val="center"/>
              <w:rPr>
                <w:rFonts w:asciiTheme="majorEastAsia" w:eastAsiaTheme="majorEastAsia" w:hAnsiTheme="majorEastAsia"/>
                <w:sz w:val="20"/>
              </w:rPr>
            </w:pPr>
          </w:p>
        </w:tc>
        <w:tc>
          <w:tcPr>
            <w:tcW w:w="126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c>
          <w:tcPr>
            <w:tcW w:w="72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r>
      <w:tr w:rsidR="00A824B1" w:rsidTr="00A0550C">
        <w:trPr>
          <w:trHeight w:val="820"/>
        </w:trPr>
        <w:tc>
          <w:tcPr>
            <w:tcW w:w="792" w:type="dxa"/>
            <w:vAlign w:val="center"/>
          </w:tcPr>
          <w:p w:rsidR="00A824B1" w:rsidRPr="00BE2506" w:rsidRDefault="00A824B1" w:rsidP="00A824B1">
            <w:pPr>
              <w:spacing w:line="40" w:lineRule="atLeast"/>
              <w:jc w:val="center"/>
              <w:rPr>
                <w:rFonts w:asciiTheme="majorEastAsia" w:eastAsiaTheme="majorEastAsia" w:hAnsiTheme="majorEastAsia"/>
                <w:sz w:val="24"/>
              </w:rPr>
            </w:pPr>
            <w:r w:rsidRPr="00BE2506">
              <w:rPr>
                <w:rFonts w:asciiTheme="majorEastAsia" w:eastAsiaTheme="majorEastAsia" w:hAnsiTheme="majorEastAsia"/>
                <w:sz w:val="24"/>
              </w:rPr>
              <w:t>9</w:t>
            </w:r>
          </w:p>
        </w:tc>
        <w:tc>
          <w:tcPr>
            <w:tcW w:w="1080" w:type="dxa"/>
            <w:vAlign w:val="center"/>
          </w:tcPr>
          <w:p w:rsidR="00A824B1" w:rsidRPr="00BE2506" w:rsidRDefault="00A824B1" w:rsidP="00A824B1">
            <w:pPr>
              <w:spacing w:line="40" w:lineRule="atLeast"/>
              <w:jc w:val="center"/>
              <w:rPr>
                <w:rFonts w:asciiTheme="majorEastAsia" w:eastAsiaTheme="majorEastAsia" w:hAnsiTheme="majorEastAsia"/>
                <w:szCs w:val="21"/>
              </w:rPr>
            </w:pPr>
          </w:p>
        </w:tc>
        <w:tc>
          <w:tcPr>
            <w:tcW w:w="108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c>
          <w:tcPr>
            <w:tcW w:w="3096" w:type="dxa"/>
            <w:vAlign w:val="center"/>
          </w:tcPr>
          <w:p w:rsidR="00A824B1" w:rsidRPr="00BE2506" w:rsidRDefault="00A824B1" w:rsidP="00A824B1">
            <w:pPr>
              <w:spacing w:line="40" w:lineRule="atLeast"/>
              <w:jc w:val="center"/>
              <w:rPr>
                <w:rFonts w:asciiTheme="majorEastAsia" w:eastAsiaTheme="majorEastAsia" w:hAnsiTheme="majorEastAsia"/>
              </w:rPr>
            </w:pPr>
          </w:p>
        </w:tc>
        <w:tc>
          <w:tcPr>
            <w:tcW w:w="1080" w:type="dxa"/>
            <w:vAlign w:val="center"/>
          </w:tcPr>
          <w:p w:rsidR="00A824B1" w:rsidRPr="00BE2506" w:rsidRDefault="00A824B1" w:rsidP="00A824B1">
            <w:pPr>
              <w:spacing w:line="40" w:lineRule="atLeast"/>
              <w:jc w:val="center"/>
              <w:rPr>
                <w:rFonts w:asciiTheme="majorEastAsia" w:eastAsiaTheme="majorEastAsia" w:hAnsiTheme="majorEastAsia"/>
                <w:sz w:val="20"/>
              </w:rPr>
            </w:pPr>
          </w:p>
        </w:tc>
        <w:tc>
          <w:tcPr>
            <w:tcW w:w="126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c>
          <w:tcPr>
            <w:tcW w:w="72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r>
      <w:tr w:rsidR="00A824B1" w:rsidTr="00A0550C">
        <w:trPr>
          <w:trHeight w:val="820"/>
        </w:trPr>
        <w:tc>
          <w:tcPr>
            <w:tcW w:w="792" w:type="dxa"/>
            <w:vAlign w:val="center"/>
          </w:tcPr>
          <w:p w:rsidR="00A824B1" w:rsidRPr="00BE2506" w:rsidRDefault="00A824B1" w:rsidP="00A824B1">
            <w:pPr>
              <w:spacing w:line="40" w:lineRule="atLeast"/>
              <w:jc w:val="center"/>
              <w:rPr>
                <w:rFonts w:asciiTheme="majorEastAsia" w:eastAsiaTheme="majorEastAsia" w:hAnsiTheme="majorEastAsia"/>
                <w:sz w:val="24"/>
              </w:rPr>
            </w:pPr>
            <w:r w:rsidRPr="00BE2506">
              <w:rPr>
                <w:rFonts w:asciiTheme="majorEastAsia" w:eastAsiaTheme="majorEastAsia" w:hAnsiTheme="majorEastAsia"/>
                <w:sz w:val="24"/>
              </w:rPr>
              <w:t>10</w:t>
            </w:r>
          </w:p>
        </w:tc>
        <w:tc>
          <w:tcPr>
            <w:tcW w:w="108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c>
          <w:tcPr>
            <w:tcW w:w="108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c>
          <w:tcPr>
            <w:tcW w:w="3096"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c>
          <w:tcPr>
            <w:tcW w:w="1080" w:type="dxa"/>
            <w:vAlign w:val="center"/>
          </w:tcPr>
          <w:p w:rsidR="00A824B1" w:rsidRPr="00BE2506" w:rsidRDefault="00A824B1" w:rsidP="00A824B1">
            <w:pPr>
              <w:spacing w:line="40" w:lineRule="atLeast"/>
              <w:jc w:val="center"/>
              <w:rPr>
                <w:rFonts w:asciiTheme="majorEastAsia" w:eastAsiaTheme="majorEastAsia" w:hAnsiTheme="majorEastAsia"/>
                <w:sz w:val="20"/>
              </w:rPr>
            </w:pPr>
          </w:p>
        </w:tc>
        <w:tc>
          <w:tcPr>
            <w:tcW w:w="126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c>
          <w:tcPr>
            <w:tcW w:w="72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r>
      <w:tr w:rsidR="00A824B1" w:rsidTr="00A0550C">
        <w:trPr>
          <w:trHeight w:val="820"/>
        </w:trPr>
        <w:tc>
          <w:tcPr>
            <w:tcW w:w="792" w:type="dxa"/>
            <w:vAlign w:val="center"/>
          </w:tcPr>
          <w:p w:rsidR="00A824B1" w:rsidRPr="00BE2506" w:rsidRDefault="00A824B1" w:rsidP="00A824B1">
            <w:pPr>
              <w:spacing w:line="40" w:lineRule="atLeast"/>
              <w:jc w:val="center"/>
              <w:rPr>
                <w:rFonts w:asciiTheme="majorEastAsia" w:eastAsiaTheme="majorEastAsia" w:hAnsiTheme="majorEastAsia"/>
                <w:sz w:val="24"/>
              </w:rPr>
            </w:pPr>
            <w:r w:rsidRPr="00BE2506">
              <w:rPr>
                <w:rFonts w:asciiTheme="majorEastAsia" w:eastAsiaTheme="majorEastAsia" w:hAnsiTheme="majorEastAsia"/>
                <w:sz w:val="24"/>
              </w:rPr>
              <w:t>11</w:t>
            </w:r>
          </w:p>
        </w:tc>
        <w:tc>
          <w:tcPr>
            <w:tcW w:w="108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c>
          <w:tcPr>
            <w:tcW w:w="108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c>
          <w:tcPr>
            <w:tcW w:w="3096"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c>
          <w:tcPr>
            <w:tcW w:w="1080" w:type="dxa"/>
            <w:vAlign w:val="center"/>
          </w:tcPr>
          <w:p w:rsidR="00A824B1" w:rsidRPr="00BE2506" w:rsidRDefault="00A824B1" w:rsidP="00A824B1">
            <w:pPr>
              <w:spacing w:line="40" w:lineRule="atLeast"/>
              <w:jc w:val="center"/>
              <w:rPr>
                <w:rFonts w:asciiTheme="majorEastAsia" w:eastAsiaTheme="majorEastAsia" w:hAnsiTheme="majorEastAsia"/>
                <w:sz w:val="20"/>
              </w:rPr>
            </w:pPr>
          </w:p>
        </w:tc>
        <w:tc>
          <w:tcPr>
            <w:tcW w:w="126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c>
          <w:tcPr>
            <w:tcW w:w="72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r>
      <w:tr w:rsidR="00A824B1" w:rsidTr="00A0550C">
        <w:trPr>
          <w:trHeight w:val="820"/>
        </w:trPr>
        <w:tc>
          <w:tcPr>
            <w:tcW w:w="792" w:type="dxa"/>
            <w:vAlign w:val="center"/>
          </w:tcPr>
          <w:p w:rsidR="00A824B1" w:rsidRPr="00BE2506" w:rsidRDefault="00A824B1" w:rsidP="00A824B1">
            <w:pPr>
              <w:spacing w:line="40" w:lineRule="atLeast"/>
              <w:jc w:val="center"/>
              <w:rPr>
                <w:rFonts w:asciiTheme="majorEastAsia" w:eastAsiaTheme="majorEastAsia" w:hAnsiTheme="majorEastAsia"/>
                <w:sz w:val="24"/>
              </w:rPr>
            </w:pPr>
            <w:r w:rsidRPr="00BE2506">
              <w:rPr>
                <w:rFonts w:asciiTheme="majorEastAsia" w:eastAsiaTheme="majorEastAsia" w:hAnsiTheme="majorEastAsia" w:hint="eastAsia"/>
                <w:sz w:val="24"/>
              </w:rPr>
              <w:t>12</w:t>
            </w:r>
          </w:p>
        </w:tc>
        <w:tc>
          <w:tcPr>
            <w:tcW w:w="108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c>
          <w:tcPr>
            <w:tcW w:w="108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c>
          <w:tcPr>
            <w:tcW w:w="3096"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c>
          <w:tcPr>
            <w:tcW w:w="1080" w:type="dxa"/>
            <w:vAlign w:val="center"/>
          </w:tcPr>
          <w:p w:rsidR="00A824B1" w:rsidRPr="00BE2506" w:rsidRDefault="00A824B1" w:rsidP="00A824B1">
            <w:pPr>
              <w:spacing w:line="40" w:lineRule="atLeast"/>
              <w:jc w:val="center"/>
              <w:rPr>
                <w:rFonts w:asciiTheme="majorEastAsia" w:eastAsiaTheme="majorEastAsia" w:hAnsiTheme="majorEastAsia"/>
                <w:sz w:val="20"/>
              </w:rPr>
            </w:pPr>
          </w:p>
        </w:tc>
        <w:tc>
          <w:tcPr>
            <w:tcW w:w="126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c>
          <w:tcPr>
            <w:tcW w:w="72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r>
      <w:tr w:rsidR="00A824B1" w:rsidTr="00A0550C">
        <w:trPr>
          <w:trHeight w:val="820"/>
        </w:trPr>
        <w:tc>
          <w:tcPr>
            <w:tcW w:w="792" w:type="dxa"/>
            <w:vAlign w:val="center"/>
          </w:tcPr>
          <w:p w:rsidR="00A824B1" w:rsidRPr="00BE2506" w:rsidRDefault="00A824B1" w:rsidP="00A824B1">
            <w:pPr>
              <w:spacing w:line="40" w:lineRule="atLeast"/>
              <w:jc w:val="center"/>
              <w:rPr>
                <w:rFonts w:asciiTheme="majorEastAsia" w:eastAsiaTheme="majorEastAsia" w:hAnsiTheme="majorEastAsia"/>
                <w:sz w:val="24"/>
              </w:rPr>
            </w:pPr>
            <w:r w:rsidRPr="00BE2506">
              <w:rPr>
                <w:rFonts w:asciiTheme="majorEastAsia" w:eastAsiaTheme="majorEastAsia" w:hAnsiTheme="majorEastAsia" w:hint="eastAsia"/>
                <w:sz w:val="24"/>
              </w:rPr>
              <w:t>13</w:t>
            </w:r>
          </w:p>
        </w:tc>
        <w:tc>
          <w:tcPr>
            <w:tcW w:w="108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c>
          <w:tcPr>
            <w:tcW w:w="108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c>
          <w:tcPr>
            <w:tcW w:w="3096"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c>
          <w:tcPr>
            <w:tcW w:w="1080" w:type="dxa"/>
            <w:vAlign w:val="center"/>
          </w:tcPr>
          <w:p w:rsidR="00A824B1" w:rsidRPr="00BE2506" w:rsidRDefault="00A824B1" w:rsidP="00A824B1">
            <w:pPr>
              <w:spacing w:line="40" w:lineRule="atLeast"/>
              <w:jc w:val="center"/>
              <w:rPr>
                <w:rFonts w:asciiTheme="majorEastAsia" w:eastAsiaTheme="majorEastAsia" w:hAnsiTheme="majorEastAsia"/>
                <w:sz w:val="20"/>
                <w:szCs w:val="20"/>
              </w:rPr>
            </w:pPr>
          </w:p>
        </w:tc>
        <w:tc>
          <w:tcPr>
            <w:tcW w:w="126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c>
          <w:tcPr>
            <w:tcW w:w="72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r>
      <w:tr w:rsidR="00A824B1" w:rsidTr="00A0550C">
        <w:trPr>
          <w:trHeight w:val="820"/>
        </w:trPr>
        <w:tc>
          <w:tcPr>
            <w:tcW w:w="792" w:type="dxa"/>
            <w:vAlign w:val="center"/>
          </w:tcPr>
          <w:p w:rsidR="00A824B1" w:rsidRPr="00BE2506" w:rsidRDefault="00A824B1" w:rsidP="00A824B1">
            <w:pPr>
              <w:spacing w:line="40" w:lineRule="atLeast"/>
              <w:jc w:val="center"/>
              <w:rPr>
                <w:rFonts w:asciiTheme="majorEastAsia" w:eastAsiaTheme="majorEastAsia" w:hAnsiTheme="majorEastAsia"/>
                <w:sz w:val="24"/>
              </w:rPr>
            </w:pPr>
            <w:r w:rsidRPr="00BE2506">
              <w:rPr>
                <w:rFonts w:asciiTheme="majorEastAsia" w:eastAsiaTheme="majorEastAsia" w:hAnsiTheme="majorEastAsia" w:hint="eastAsia"/>
                <w:sz w:val="24"/>
              </w:rPr>
              <w:t>14</w:t>
            </w:r>
          </w:p>
        </w:tc>
        <w:tc>
          <w:tcPr>
            <w:tcW w:w="108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c>
          <w:tcPr>
            <w:tcW w:w="108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c>
          <w:tcPr>
            <w:tcW w:w="3096" w:type="dxa"/>
            <w:vAlign w:val="center"/>
          </w:tcPr>
          <w:p w:rsidR="00A824B1" w:rsidRPr="00BE2506" w:rsidRDefault="00A824B1" w:rsidP="00A824B1">
            <w:pPr>
              <w:spacing w:line="40" w:lineRule="atLeast"/>
              <w:rPr>
                <w:rFonts w:asciiTheme="majorEastAsia" w:eastAsiaTheme="majorEastAsia" w:hAnsiTheme="majorEastAsia"/>
                <w:sz w:val="24"/>
              </w:rPr>
            </w:pPr>
          </w:p>
        </w:tc>
        <w:tc>
          <w:tcPr>
            <w:tcW w:w="1080" w:type="dxa"/>
            <w:vAlign w:val="center"/>
          </w:tcPr>
          <w:p w:rsidR="00A824B1" w:rsidRPr="00BE2506" w:rsidRDefault="00A824B1" w:rsidP="00A824B1">
            <w:pPr>
              <w:spacing w:line="40" w:lineRule="atLeast"/>
              <w:jc w:val="center"/>
              <w:rPr>
                <w:rFonts w:asciiTheme="majorEastAsia" w:eastAsiaTheme="majorEastAsia" w:hAnsiTheme="majorEastAsia"/>
                <w:sz w:val="20"/>
                <w:szCs w:val="20"/>
              </w:rPr>
            </w:pPr>
          </w:p>
        </w:tc>
        <w:tc>
          <w:tcPr>
            <w:tcW w:w="126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c>
          <w:tcPr>
            <w:tcW w:w="72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r>
      <w:tr w:rsidR="00A824B1" w:rsidTr="00A0550C">
        <w:trPr>
          <w:trHeight w:val="820"/>
        </w:trPr>
        <w:tc>
          <w:tcPr>
            <w:tcW w:w="792" w:type="dxa"/>
            <w:vAlign w:val="center"/>
          </w:tcPr>
          <w:p w:rsidR="00A824B1" w:rsidRPr="00BE2506" w:rsidRDefault="00A824B1" w:rsidP="00A824B1">
            <w:pPr>
              <w:spacing w:line="40" w:lineRule="atLeast"/>
              <w:jc w:val="center"/>
              <w:rPr>
                <w:rFonts w:asciiTheme="majorEastAsia" w:eastAsiaTheme="majorEastAsia" w:hAnsiTheme="majorEastAsia"/>
                <w:sz w:val="24"/>
              </w:rPr>
            </w:pPr>
            <w:r w:rsidRPr="00BE2506">
              <w:rPr>
                <w:rFonts w:asciiTheme="majorEastAsia" w:eastAsiaTheme="majorEastAsia" w:hAnsiTheme="majorEastAsia" w:hint="eastAsia"/>
                <w:sz w:val="24"/>
              </w:rPr>
              <w:t>15</w:t>
            </w:r>
          </w:p>
        </w:tc>
        <w:tc>
          <w:tcPr>
            <w:tcW w:w="108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c>
          <w:tcPr>
            <w:tcW w:w="108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c>
          <w:tcPr>
            <w:tcW w:w="3096"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c>
          <w:tcPr>
            <w:tcW w:w="1080" w:type="dxa"/>
            <w:vAlign w:val="center"/>
          </w:tcPr>
          <w:p w:rsidR="00A824B1" w:rsidRPr="00BE2506" w:rsidRDefault="00A824B1" w:rsidP="00A824B1">
            <w:pPr>
              <w:spacing w:line="40" w:lineRule="atLeast"/>
              <w:rPr>
                <w:rFonts w:asciiTheme="majorEastAsia" w:eastAsiaTheme="majorEastAsia" w:hAnsiTheme="majorEastAsia"/>
                <w:sz w:val="20"/>
                <w:szCs w:val="20"/>
              </w:rPr>
            </w:pPr>
          </w:p>
        </w:tc>
        <w:tc>
          <w:tcPr>
            <w:tcW w:w="126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c>
          <w:tcPr>
            <w:tcW w:w="720" w:type="dxa"/>
            <w:vAlign w:val="center"/>
          </w:tcPr>
          <w:p w:rsidR="00A824B1" w:rsidRPr="00BE2506" w:rsidRDefault="00A824B1" w:rsidP="00A824B1">
            <w:pPr>
              <w:spacing w:line="40" w:lineRule="atLeast"/>
              <w:jc w:val="center"/>
              <w:rPr>
                <w:rFonts w:asciiTheme="majorEastAsia" w:eastAsiaTheme="majorEastAsia" w:hAnsiTheme="majorEastAsia"/>
                <w:sz w:val="24"/>
              </w:rPr>
            </w:pPr>
          </w:p>
        </w:tc>
      </w:tr>
    </w:tbl>
    <w:p w:rsidR="00FD13D2" w:rsidRPr="00BE2506" w:rsidRDefault="00FD13D2" w:rsidP="00A0550C">
      <w:pPr>
        <w:spacing w:line="560" w:lineRule="exact"/>
        <w:ind w:left="180"/>
        <w:jc w:val="center"/>
        <w:rPr>
          <w:rFonts w:ascii="黑体" w:eastAsia="黑体" w:hAnsi="黑体"/>
          <w:sz w:val="36"/>
        </w:rPr>
      </w:pPr>
      <w:r w:rsidRPr="00BE2506">
        <w:rPr>
          <w:rFonts w:ascii="黑体" w:eastAsia="黑体" w:hAnsi="黑体" w:hint="eastAsia"/>
          <w:sz w:val="36"/>
        </w:rPr>
        <w:t>卷　内　目　录</w:t>
      </w:r>
      <w:r w:rsidRPr="00BE2506">
        <w:rPr>
          <w:rFonts w:ascii="黑体" w:eastAsia="黑体" w:hAnsi="黑体"/>
          <w:sz w:val="44"/>
        </w:rPr>
        <w:t xml:space="preserve"> </w:t>
      </w:r>
    </w:p>
    <w:sectPr w:rsidR="00FD13D2" w:rsidRPr="00BE2506" w:rsidSect="003E0E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AA1" w:rsidRDefault="00122AA1">
      <w:r>
        <w:separator/>
      </w:r>
    </w:p>
  </w:endnote>
  <w:endnote w:type="continuationSeparator" w:id="0">
    <w:p w:rsidR="00122AA1" w:rsidRDefault="00122AA1">
      <w:r>
        <w:continuationSeparator/>
      </w:r>
    </w:p>
  </w:endnote>
</w:endnotes>
</file>

<file path=word/fontTable.xml><?xml version="1.0" encoding="utf-8"?>
<w:fonts xmlns:r="http://schemas.openxmlformats.org/officeDocument/2006/relationships" xmlns:w="http://schemas.openxmlformats.org/wordprocessingml/2006/main">
  <w:font w:name="等线">
    <w:altName w:val="hakuyoxingshu7000"/>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AA1" w:rsidRDefault="00122AA1">
      <w:r>
        <w:separator/>
      </w:r>
    </w:p>
  </w:footnote>
  <w:footnote w:type="continuationSeparator" w:id="0">
    <w:p w:rsidR="00122AA1" w:rsidRDefault="00122A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519A"/>
    <w:rsid w:val="000B058E"/>
    <w:rsid w:val="000C4945"/>
    <w:rsid w:val="000D3872"/>
    <w:rsid w:val="00122AA1"/>
    <w:rsid w:val="00167653"/>
    <w:rsid w:val="001B65C8"/>
    <w:rsid w:val="001D6E8E"/>
    <w:rsid w:val="0028012D"/>
    <w:rsid w:val="002A7451"/>
    <w:rsid w:val="002E66B4"/>
    <w:rsid w:val="003313D7"/>
    <w:rsid w:val="003A615F"/>
    <w:rsid w:val="003E0E1C"/>
    <w:rsid w:val="00454258"/>
    <w:rsid w:val="004B4B10"/>
    <w:rsid w:val="004C46DA"/>
    <w:rsid w:val="004D114C"/>
    <w:rsid w:val="004E04C4"/>
    <w:rsid w:val="005236E7"/>
    <w:rsid w:val="005A4182"/>
    <w:rsid w:val="005C0C59"/>
    <w:rsid w:val="005D76D3"/>
    <w:rsid w:val="005E2C16"/>
    <w:rsid w:val="005E3A99"/>
    <w:rsid w:val="00611F21"/>
    <w:rsid w:val="00681347"/>
    <w:rsid w:val="0069259F"/>
    <w:rsid w:val="006E5F09"/>
    <w:rsid w:val="006F5BFA"/>
    <w:rsid w:val="00705283"/>
    <w:rsid w:val="00735690"/>
    <w:rsid w:val="00775414"/>
    <w:rsid w:val="00794652"/>
    <w:rsid w:val="007949C6"/>
    <w:rsid w:val="00811693"/>
    <w:rsid w:val="008653E9"/>
    <w:rsid w:val="008B5FF5"/>
    <w:rsid w:val="0090649E"/>
    <w:rsid w:val="00973437"/>
    <w:rsid w:val="00983071"/>
    <w:rsid w:val="00995A93"/>
    <w:rsid w:val="009B002F"/>
    <w:rsid w:val="009C54D9"/>
    <w:rsid w:val="00A0550C"/>
    <w:rsid w:val="00A824B1"/>
    <w:rsid w:val="00A9048C"/>
    <w:rsid w:val="00A96796"/>
    <w:rsid w:val="00B94FD1"/>
    <w:rsid w:val="00BC54FF"/>
    <w:rsid w:val="00BE2506"/>
    <w:rsid w:val="00BE42F7"/>
    <w:rsid w:val="00C52C56"/>
    <w:rsid w:val="00CA1F44"/>
    <w:rsid w:val="00CD7504"/>
    <w:rsid w:val="00D84DD2"/>
    <w:rsid w:val="00DD519A"/>
    <w:rsid w:val="00DD590B"/>
    <w:rsid w:val="00E434D0"/>
    <w:rsid w:val="00E53C52"/>
    <w:rsid w:val="00E73B9A"/>
    <w:rsid w:val="00FB2CA3"/>
    <w:rsid w:val="00FD13D2"/>
    <w:rsid w:val="00FD17D9"/>
    <w:rsid w:val="00FE004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E1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236E7"/>
    <w:pPr>
      <w:ind w:firstLineChars="200" w:firstLine="420"/>
    </w:pPr>
  </w:style>
  <w:style w:type="paragraph" w:styleId="a4">
    <w:name w:val="Date"/>
    <w:basedOn w:val="a"/>
    <w:next w:val="a"/>
    <w:link w:val="Char"/>
    <w:uiPriority w:val="99"/>
    <w:rsid w:val="00CA1F44"/>
    <w:pPr>
      <w:ind w:leftChars="2500" w:left="100"/>
    </w:pPr>
  </w:style>
  <w:style w:type="character" w:customStyle="1" w:styleId="Char">
    <w:name w:val="日期 Char"/>
    <w:basedOn w:val="a0"/>
    <w:link w:val="a4"/>
    <w:uiPriority w:val="99"/>
    <w:semiHidden/>
    <w:locked/>
    <w:rsid w:val="004C46DA"/>
    <w:rPr>
      <w:rFonts w:cs="Times New Roman"/>
    </w:rPr>
  </w:style>
  <w:style w:type="paragraph" w:styleId="a5">
    <w:name w:val="Balloon Text"/>
    <w:basedOn w:val="a"/>
    <w:link w:val="Char0"/>
    <w:uiPriority w:val="99"/>
    <w:semiHidden/>
    <w:rsid w:val="00E53C52"/>
    <w:rPr>
      <w:sz w:val="18"/>
      <w:szCs w:val="18"/>
    </w:rPr>
  </w:style>
  <w:style w:type="character" w:customStyle="1" w:styleId="Char0">
    <w:name w:val="批注框文本 Char"/>
    <w:basedOn w:val="a0"/>
    <w:link w:val="a5"/>
    <w:uiPriority w:val="99"/>
    <w:semiHidden/>
    <w:locked/>
    <w:rsid w:val="004E04C4"/>
    <w:rPr>
      <w:rFonts w:cs="Times New Roman"/>
      <w:sz w:val="2"/>
    </w:rPr>
  </w:style>
  <w:style w:type="paragraph" w:styleId="a6">
    <w:name w:val="header"/>
    <w:basedOn w:val="a"/>
    <w:link w:val="Char1"/>
    <w:uiPriority w:val="99"/>
    <w:rsid w:val="0077541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7F7609"/>
    <w:rPr>
      <w:sz w:val="18"/>
      <w:szCs w:val="18"/>
    </w:rPr>
  </w:style>
  <w:style w:type="paragraph" w:styleId="a7">
    <w:name w:val="footer"/>
    <w:basedOn w:val="a"/>
    <w:link w:val="Char2"/>
    <w:uiPriority w:val="99"/>
    <w:rsid w:val="00775414"/>
    <w:pPr>
      <w:tabs>
        <w:tab w:val="center" w:pos="4153"/>
        <w:tab w:val="right" w:pos="8306"/>
      </w:tabs>
      <w:snapToGrid w:val="0"/>
      <w:jc w:val="left"/>
    </w:pPr>
    <w:rPr>
      <w:sz w:val="18"/>
      <w:szCs w:val="18"/>
    </w:rPr>
  </w:style>
  <w:style w:type="character" w:customStyle="1" w:styleId="Char2">
    <w:name w:val="页脚 Char"/>
    <w:basedOn w:val="a0"/>
    <w:link w:val="a7"/>
    <w:uiPriority w:val="99"/>
    <w:semiHidden/>
    <w:rsid w:val="007F760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浩</dc:creator>
  <cp:keywords/>
  <dc:description/>
  <cp:lastModifiedBy>Administrator</cp:lastModifiedBy>
  <cp:revision>17</cp:revision>
  <cp:lastPrinted>2020-11-16T09:43:00Z</cp:lastPrinted>
  <dcterms:created xsi:type="dcterms:W3CDTF">2020-11-11T14:49:00Z</dcterms:created>
  <dcterms:modified xsi:type="dcterms:W3CDTF">2020-11-16T09:43:00Z</dcterms:modified>
</cp:coreProperties>
</file>