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 w:eastAsiaTheme="minorEastAsia"/>
          <w:b/>
          <w:bCs/>
          <w:color w:val="auto"/>
          <w:kern w:val="2"/>
          <w:sz w:val="44"/>
          <w:szCs w:val="44"/>
          <w:lang w:val="en-US" w:eastAsia="zh-CN" w:bidi="ar-SA"/>
        </w:rPr>
      </w:pPr>
      <w:bookmarkStart w:id="2" w:name="_GoBack"/>
      <w:bookmarkEnd w:id="2"/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上虞区</w:t>
      </w:r>
      <w:r>
        <w:rPr>
          <w:rFonts w:hint="eastAsia" w:ascii="宋体" w:hAnsi="宋体" w:cs="宋体"/>
          <w:b/>
          <w:bCs/>
          <w:color w:val="auto"/>
          <w:sz w:val="44"/>
          <w:szCs w:val="44"/>
        </w:rPr>
        <w:t>供销系统“十四五”发展规划编制</w:t>
      </w:r>
      <w:r>
        <w:rPr>
          <w:rFonts w:hint="eastAsia" w:ascii="宋体" w:hAnsi="宋体" w:cs="宋体" w:eastAsiaTheme="minorEastAsia"/>
          <w:b/>
          <w:bCs/>
          <w:color w:val="auto"/>
          <w:kern w:val="2"/>
          <w:sz w:val="44"/>
          <w:szCs w:val="44"/>
          <w:lang w:val="en-US" w:eastAsia="zh-CN" w:bidi="ar-SA"/>
        </w:rPr>
        <w:t>项目</w:t>
      </w:r>
      <w:r>
        <w:rPr>
          <w:rFonts w:hint="eastAsia" w:ascii="宋体" w:hAnsi="宋体" w:cs="宋体"/>
          <w:b/>
          <w:bCs/>
          <w:color w:val="auto"/>
          <w:kern w:val="2"/>
          <w:sz w:val="44"/>
          <w:szCs w:val="44"/>
          <w:lang w:val="en-US" w:eastAsia="zh-CN" w:bidi="ar-SA"/>
        </w:rPr>
        <w:t xml:space="preserve">  </w:t>
      </w:r>
      <w:r>
        <w:rPr>
          <w:rFonts w:hint="eastAsia" w:ascii="宋体" w:hAnsi="宋体" w:cs="宋体" w:eastAsiaTheme="minorEastAsia"/>
          <w:b/>
          <w:bCs/>
          <w:color w:val="auto"/>
          <w:kern w:val="2"/>
          <w:sz w:val="44"/>
          <w:szCs w:val="44"/>
          <w:lang w:val="en-US" w:eastAsia="zh-CN" w:bidi="ar-SA"/>
        </w:rPr>
        <w:t>中标(成交)结果公告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sz w:val="21"/>
          <w:szCs w:val="24"/>
        </w:rPr>
      </w:pPr>
      <w:r>
        <w:rPr>
          <w:rFonts w:hint="eastAsia" w:ascii="宋体" w:hAnsi="宋体" w:cs="宋体" w:eastAsiaTheme="minorEastAsia"/>
          <w:color w:val="auto"/>
          <w:kern w:val="0"/>
          <w:sz w:val="24"/>
          <w:szCs w:val="24"/>
          <w:lang w:val="en-US" w:eastAsia="zh-CN" w:bidi="ar"/>
        </w:rPr>
        <w:t>公告日期：2020年9月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cs="宋体" w:eastAsiaTheme="minorEastAsia"/>
          <w:color w:val="auto"/>
          <w:kern w:val="0"/>
          <w:sz w:val="24"/>
          <w:szCs w:val="24"/>
          <w:lang w:val="en-US" w:eastAsia="zh-CN" w:bidi="ar"/>
        </w:rPr>
        <w:t>7日</w:t>
      </w: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instrText xml:space="preserve"> HYPERLINK "http://xxgk.shangyu.gov.cn/art/2020/9/14/art_1228987825_57493075.html" </w:instrText>
      </w: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"http://xxgk.shangyu.gov.cn/art/2020/9/14/art_1228987825_57493075.html" \o "分享到微信"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"http://xxgk.shangyu.gov.cn/art/2020/9/14/art_1228987825_57493075.html" \o "分享到新浪微博"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0" w:firstLineChars="0"/>
        <w:jc w:val="both"/>
        <w:textAlignment w:val="auto"/>
      </w:pPr>
      <w:r>
        <w:rPr>
          <w:rStyle w:val="8"/>
          <w:rFonts w:ascii="黑体" w:hAnsi="宋体" w:eastAsia="黑体" w:cs="黑体"/>
          <w:sz w:val="27"/>
          <w:szCs w:val="27"/>
        </w:rPr>
        <w:t>一、项目编号：</w:t>
      </w:r>
      <w:r>
        <w:rPr>
          <w:rFonts w:hint="eastAsia" w:ascii="宋体" w:hAnsi="宋体" w:cs="宋体" w:eastAsiaTheme="minorEastAsia"/>
          <w:color w:val="auto"/>
          <w:kern w:val="0"/>
          <w:sz w:val="24"/>
          <w:szCs w:val="24"/>
          <w:lang w:val="en-US" w:eastAsia="zh-CN" w:bidi="ar"/>
        </w:rPr>
        <w:t>ZJDYLY2020001          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cs="宋体" w:eastAsia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Style w:val="8"/>
          <w:rFonts w:ascii="黑体" w:hAnsi="宋体" w:eastAsia="黑体" w:cs="黑体"/>
          <w:sz w:val="27"/>
          <w:szCs w:val="27"/>
        </w:rPr>
        <w:t>二、项目名称：</w:t>
      </w:r>
      <w:bookmarkStart w:id="0" w:name="_Hlk49455345"/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上虞区供销系统“十四五”发展规划编制项目</w:t>
      </w:r>
      <w:bookmarkEnd w:id="0"/>
    </w:p>
    <w:p>
      <w:pPr>
        <w:pStyle w:val="2"/>
        <w:rPr>
          <w:rFonts w:hint="eastAsia" w:cs="宋体" w:eastAsia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Style w:val="8"/>
          <w:rFonts w:hint="eastAsia" w:ascii="黑体" w:hAnsi="宋体" w:eastAsia="黑体" w:cs="黑体"/>
          <w:kern w:val="2"/>
          <w:sz w:val="27"/>
          <w:szCs w:val="27"/>
          <w:lang w:val="en-US" w:eastAsia="zh-CN" w:bidi="ar-SA"/>
        </w:rPr>
        <w:t>三、采购方式：</w:t>
      </w:r>
      <w:r>
        <w:rPr>
          <w:rFonts w:hint="eastAsia" w:ascii="宋体" w:hAnsi="宋体" w:cs="宋体" w:eastAsiaTheme="minorEastAsia"/>
          <w:color w:val="auto"/>
          <w:kern w:val="0"/>
          <w:sz w:val="24"/>
          <w:szCs w:val="24"/>
          <w:lang w:val="en-US" w:eastAsia="zh-CN" w:bidi="ar"/>
        </w:rPr>
        <w:t>单一来源</w:t>
      </w:r>
    </w:p>
    <w:p>
      <w:pPr>
        <w:pStyle w:val="3"/>
        <w:rPr>
          <w:rFonts w:hint="eastAsia"/>
          <w:lang w:val="en-US" w:eastAsia="zh-CN"/>
        </w:rPr>
      </w:pPr>
      <w:r>
        <w:rPr>
          <w:rStyle w:val="8"/>
          <w:rFonts w:hint="eastAsia" w:ascii="黑体" w:hAnsi="宋体" w:eastAsia="黑体" w:cs="黑体"/>
          <w:kern w:val="2"/>
          <w:sz w:val="27"/>
          <w:szCs w:val="27"/>
          <w:lang w:val="en-US" w:eastAsia="zh-CN" w:bidi="ar-SA"/>
        </w:rPr>
        <w:t>四、定标/成交日期：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2020年9月16日</w:t>
      </w:r>
    </w:p>
    <w:p>
      <w:pPr>
        <w:pStyle w:val="3"/>
      </w:pPr>
      <w:r>
        <w:rPr>
          <w:rStyle w:val="8"/>
          <w:rFonts w:hint="eastAsia" w:ascii="黑体" w:hAnsi="宋体" w:eastAsia="黑体" w:cs="黑体"/>
          <w:sz w:val="27"/>
          <w:szCs w:val="27"/>
          <w:lang w:val="en-US" w:eastAsia="zh-CN"/>
        </w:rPr>
        <w:t>五</w:t>
      </w:r>
      <w:r>
        <w:rPr>
          <w:rStyle w:val="8"/>
          <w:rFonts w:ascii="黑体" w:hAnsi="宋体" w:eastAsia="黑体" w:cs="黑体"/>
          <w:sz w:val="27"/>
          <w:szCs w:val="27"/>
        </w:rPr>
        <w:t>、中标（成交）信息</w:t>
      </w:r>
      <w:r>
        <w:t xml:space="preserve">                   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150" w:beforeAutospacing="0" w:after="150" w:afterAutospacing="0" w:line="240" w:lineRule="auto"/>
        <w:ind w:left="0" w:right="0"/>
        <w:textAlignment w:val="auto"/>
        <w:rPr>
          <w:rFonts w:hint="eastAsia" w:ascii="宋体" w:hAnsi="宋体" w:cs="宋体" w:eastAsia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 w:eastAsiaTheme="minorEastAsia"/>
          <w:color w:val="auto"/>
          <w:kern w:val="0"/>
          <w:sz w:val="24"/>
          <w:szCs w:val="24"/>
          <w:lang w:val="en-US" w:eastAsia="zh-CN" w:bidi="ar"/>
        </w:rPr>
        <w:t xml:space="preserve">  中标结果：  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755"/>
        <w:gridCol w:w="2700"/>
        <w:gridCol w:w="4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成交金额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中标供应商名称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中标供应商地址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485000元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</w:rPr>
              <w:t>浙江省发展规划研究院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</w:rPr>
              <w:t>杭州市莫干山路425号瑞祺大厦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0" w:right="0"/>
        <w:jc w:val="left"/>
        <w:textAlignment w:val="auto"/>
        <w:rPr>
          <w:rFonts w:ascii="黑体" w:hAnsi="宋体" w:eastAsia="黑体" w:cs="黑体"/>
          <w:sz w:val="27"/>
          <w:szCs w:val="27"/>
        </w:rPr>
      </w:pPr>
      <w:r>
        <w:rPr>
          <w:rFonts w:hint="eastAsia" w:ascii="仿宋" w:hAnsi="仿宋" w:eastAsia="仿宋" w:cs="仿宋"/>
          <w:kern w:val="0"/>
          <w:sz w:val="27"/>
          <w:szCs w:val="27"/>
          <w:lang w:val="en-US" w:eastAsia="zh-CN" w:bidi="ar"/>
        </w:rPr>
        <w:t> </w:t>
      </w:r>
      <w:r>
        <w:rPr>
          <w:rStyle w:val="8"/>
          <w:rFonts w:hint="eastAsia" w:ascii="黑体" w:hAnsi="宋体" w:eastAsia="黑体" w:cs="黑体"/>
          <w:sz w:val="27"/>
          <w:szCs w:val="27"/>
          <w:lang w:val="en-US" w:eastAsia="zh-CN"/>
        </w:rPr>
        <w:t>六</w:t>
      </w:r>
      <w:r>
        <w:rPr>
          <w:rStyle w:val="8"/>
          <w:rFonts w:ascii="黑体" w:hAnsi="宋体" w:eastAsia="黑体" w:cs="黑体"/>
          <w:sz w:val="27"/>
          <w:szCs w:val="27"/>
        </w:rPr>
        <w:t>、主要标的信息</w:t>
      </w:r>
      <w:r>
        <w:rPr>
          <w:rFonts w:ascii="黑体" w:hAnsi="宋体" w:eastAsia="黑体" w:cs="黑体"/>
          <w:sz w:val="27"/>
          <w:szCs w:val="27"/>
        </w:rPr>
        <w:t xml:space="preserve">                   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150" w:beforeAutospacing="0" w:after="150" w:afterAutospacing="0" w:line="240" w:lineRule="auto"/>
        <w:ind w:left="0" w:right="0"/>
        <w:jc w:val="left"/>
        <w:textAlignment w:val="auto"/>
        <w:rPr>
          <w:rFonts w:hint="eastAsia" w:ascii="宋体" w:hAnsi="宋体" w:cs="宋体" w:eastAsia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 w:eastAsiaTheme="minorEastAsia"/>
          <w:color w:val="auto"/>
          <w:kern w:val="0"/>
          <w:sz w:val="24"/>
          <w:szCs w:val="24"/>
          <w:lang w:val="en-US" w:eastAsia="zh-CN" w:bidi="ar"/>
        </w:rPr>
        <w:t>  服务类主要标的信息：</w:t>
      </w:r>
    </w:p>
    <w:tbl>
      <w:tblPr>
        <w:tblStyle w:val="6"/>
        <w:tblW w:w="9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685"/>
        <w:gridCol w:w="1350"/>
        <w:gridCol w:w="1365"/>
        <w:gridCol w:w="216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标项名称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服务范围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服务要求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服务时间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服务标准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上虞区供销系统“十四五”发展规划编制项目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绍兴市上虞区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符合采购文件要求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自合同签订之日起至合同履行完毕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符合采购文件要求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150" w:beforeAutospacing="0" w:after="150" w:afterAutospacing="0" w:line="240" w:lineRule="auto"/>
        <w:ind w:left="0" w:right="0"/>
        <w:jc w:val="both"/>
        <w:textAlignment w:val="auto"/>
        <w:rPr>
          <w:rFonts w:ascii="黑体" w:hAnsi="宋体" w:eastAsia="黑体" w:cs="黑体"/>
          <w:sz w:val="27"/>
          <w:szCs w:val="27"/>
        </w:rPr>
      </w:pPr>
      <w:r>
        <w:rPr>
          <w:rStyle w:val="8"/>
          <w:rFonts w:hint="eastAsia" w:ascii="黑体" w:hAnsi="宋体" w:eastAsia="黑体" w:cs="黑体"/>
          <w:sz w:val="27"/>
          <w:szCs w:val="27"/>
          <w:lang w:val="en-US" w:eastAsia="zh-CN"/>
        </w:rPr>
        <w:t>七</w:t>
      </w:r>
      <w:r>
        <w:rPr>
          <w:rStyle w:val="8"/>
          <w:rFonts w:ascii="黑体" w:hAnsi="宋体" w:eastAsia="黑体" w:cs="黑体"/>
          <w:sz w:val="27"/>
          <w:szCs w:val="27"/>
        </w:rPr>
        <w:t>、评审</w:t>
      </w:r>
      <w:r>
        <w:rPr>
          <w:rStyle w:val="8"/>
          <w:rFonts w:hint="eastAsia" w:ascii="黑体" w:hAnsi="宋体" w:eastAsia="黑体" w:cs="黑体"/>
          <w:sz w:val="27"/>
          <w:szCs w:val="27"/>
          <w:lang w:val="en-US" w:eastAsia="zh-CN"/>
        </w:rPr>
        <w:t>小组成员</w:t>
      </w:r>
      <w:r>
        <w:rPr>
          <w:rStyle w:val="8"/>
          <w:rFonts w:ascii="黑体" w:hAnsi="宋体" w:eastAsia="黑体" w:cs="黑体"/>
          <w:sz w:val="27"/>
          <w:szCs w:val="27"/>
        </w:rPr>
        <w:t>名单：</w:t>
      </w:r>
      <w:r>
        <w:rPr>
          <w:rFonts w:ascii="黑体" w:hAnsi="宋体" w:eastAsia="黑体" w:cs="黑体"/>
          <w:sz w:val="27"/>
          <w:szCs w:val="27"/>
        </w:rPr>
        <w:t xml:space="preserve">                   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0" w:right="0" w:firstLine="480" w:firstLineChars="200"/>
        <w:textAlignment w:val="auto"/>
      </w:pPr>
      <w:r>
        <w:rPr>
          <w:rFonts w:hint="eastAsia" w:ascii="宋体" w:hAnsi="宋体" w:cs="宋体" w:eastAsiaTheme="minorEastAsia"/>
          <w:color w:val="auto"/>
          <w:kern w:val="0"/>
          <w:sz w:val="24"/>
          <w:szCs w:val="24"/>
          <w:lang w:val="en-US" w:eastAsia="zh-CN" w:bidi="ar"/>
        </w:rPr>
        <w:t>徐炀漾 、邵海标、陈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cs="宋体" w:eastAsiaTheme="minorEastAsia"/>
          <w:color w:val="auto"/>
          <w:kern w:val="0"/>
          <w:sz w:val="24"/>
          <w:szCs w:val="24"/>
          <w:lang w:val="en-US" w:eastAsia="zh-CN" w:bidi="ar"/>
        </w:rPr>
        <w:t xml:space="preserve">浩           </w:t>
      </w:r>
      <w:r>
        <w:t>  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150" w:beforeAutospacing="0" w:after="150" w:afterAutospacing="0" w:line="240" w:lineRule="auto"/>
        <w:ind w:left="0" w:right="0"/>
        <w:jc w:val="both"/>
        <w:textAlignment w:val="auto"/>
        <w:rPr>
          <w:rFonts w:ascii="黑体" w:hAnsi="宋体" w:eastAsia="黑体" w:cs="黑体"/>
          <w:sz w:val="27"/>
          <w:szCs w:val="27"/>
        </w:rPr>
      </w:pPr>
      <w:r>
        <w:rPr>
          <w:rStyle w:val="8"/>
          <w:rFonts w:hint="eastAsia" w:ascii="黑体" w:hAnsi="宋体" w:eastAsia="黑体" w:cs="黑体"/>
          <w:sz w:val="27"/>
          <w:szCs w:val="27"/>
          <w:lang w:val="en-US" w:eastAsia="zh-CN"/>
        </w:rPr>
        <w:t>八</w:t>
      </w:r>
      <w:r>
        <w:rPr>
          <w:rStyle w:val="8"/>
          <w:rFonts w:ascii="黑体" w:hAnsi="宋体" w:eastAsia="黑体" w:cs="黑体"/>
          <w:sz w:val="27"/>
          <w:szCs w:val="27"/>
        </w:rPr>
        <w:t>、代理服务收费标准及金额：</w:t>
      </w:r>
      <w:r>
        <w:rPr>
          <w:rFonts w:ascii="黑体" w:hAnsi="宋体" w:eastAsia="黑体" w:cs="黑体"/>
          <w:sz w:val="27"/>
          <w:szCs w:val="27"/>
        </w:rPr>
        <w:t>                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0" w:right="0" w:firstLine="480" w:firstLineChars="200"/>
        <w:textAlignment w:val="auto"/>
      </w:pPr>
      <w:r>
        <w:rPr>
          <w:rFonts w:hint="eastAsia" w:ascii="宋体" w:hAnsi="宋体" w:cs="宋体" w:eastAsiaTheme="minorEastAsia"/>
          <w:color w:val="auto"/>
          <w:kern w:val="0"/>
          <w:sz w:val="24"/>
          <w:szCs w:val="24"/>
          <w:lang w:val="en-US" w:eastAsia="zh-CN" w:bidi="ar"/>
        </w:rPr>
        <w:t xml:space="preserve">代理服务收费标准：参照计价【2002】1980号文件计取            </w:t>
      </w:r>
      <w:r>
        <w:t>        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150" w:beforeAutospacing="0" w:after="150" w:afterAutospacing="0" w:line="240" w:lineRule="auto"/>
        <w:ind w:left="0" w:right="0"/>
        <w:jc w:val="both"/>
        <w:textAlignment w:val="auto"/>
        <w:rPr>
          <w:rFonts w:ascii="黑体" w:hAnsi="宋体" w:eastAsia="黑体" w:cs="黑体"/>
          <w:sz w:val="27"/>
          <w:szCs w:val="27"/>
        </w:rPr>
      </w:pPr>
      <w:r>
        <w:rPr>
          <w:rStyle w:val="8"/>
          <w:rFonts w:hint="eastAsia" w:ascii="黑体" w:hAnsi="宋体" w:eastAsia="黑体" w:cs="黑体"/>
          <w:sz w:val="27"/>
          <w:szCs w:val="27"/>
          <w:lang w:val="en-US" w:eastAsia="zh-CN"/>
        </w:rPr>
        <w:t>九</w:t>
      </w:r>
      <w:r>
        <w:rPr>
          <w:rStyle w:val="8"/>
          <w:rFonts w:ascii="黑体" w:hAnsi="宋体" w:eastAsia="黑体" w:cs="黑体"/>
          <w:sz w:val="27"/>
          <w:szCs w:val="27"/>
        </w:rPr>
        <w:t>、公告期限</w:t>
      </w:r>
      <w:r>
        <w:rPr>
          <w:rFonts w:ascii="黑体" w:hAnsi="宋体" w:eastAsia="黑体" w:cs="黑体"/>
          <w:sz w:val="27"/>
          <w:szCs w:val="27"/>
        </w:rPr>
        <w:t xml:space="preserve">                   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0" w:right="0"/>
        <w:textAlignment w:val="auto"/>
      </w:pPr>
      <w:r>
        <w:rPr>
          <w:rFonts w:hint="eastAsia" w:ascii="宋体" w:hAnsi="宋体" w:cs="宋体" w:eastAsiaTheme="minorEastAsia"/>
          <w:color w:val="auto"/>
          <w:kern w:val="0"/>
          <w:sz w:val="24"/>
          <w:szCs w:val="24"/>
          <w:lang w:val="en-US" w:eastAsia="zh-CN" w:bidi="ar"/>
        </w:rPr>
        <w:t>  自本公告发布之日起1个工作日。  </w:t>
      </w:r>
      <w:r>
        <w:t xml:space="preserve">                 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150" w:beforeAutospacing="0" w:after="150" w:afterAutospacing="0" w:line="240" w:lineRule="auto"/>
        <w:ind w:left="0" w:right="0"/>
        <w:jc w:val="both"/>
        <w:textAlignment w:val="auto"/>
        <w:rPr>
          <w:rFonts w:ascii="黑体" w:hAnsi="宋体" w:eastAsia="黑体" w:cs="黑体"/>
        </w:rPr>
      </w:pPr>
      <w:r>
        <w:rPr>
          <w:rStyle w:val="8"/>
          <w:rFonts w:hint="eastAsia" w:ascii="黑体" w:hAnsi="宋体" w:eastAsia="黑体" w:cs="黑体"/>
          <w:sz w:val="27"/>
          <w:szCs w:val="27"/>
          <w:lang w:val="en-US" w:eastAsia="zh-CN"/>
        </w:rPr>
        <w:t>十</w:t>
      </w:r>
      <w:r>
        <w:rPr>
          <w:rStyle w:val="8"/>
          <w:rFonts w:ascii="黑体" w:hAnsi="宋体" w:eastAsia="黑体" w:cs="黑体"/>
          <w:sz w:val="27"/>
          <w:szCs w:val="27"/>
        </w:rPr>
        <w:t>、其他补充事宜</w:t>
      </w:r>
      <w:r>
        <w:rPr>
          <w:rFonts w:ascii="黑体" w:hAnsi="宋体" w:eastAsia="黑体" w:cs="黑体"/>
        </w:rPr>
        <w:t>                  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cs="宋体" w:eastAsia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sz w:val="27"/>
          <w:szCs w:val="27"/>
        </w:rPr>
        <w:t xml:space="preserve">  </w:t>
      </w:r>
      <w:r>
        <w:rPr>
          <w:rFonts w:hint="eastAsia" w:ascii="宋体" w:hAnsi="宋体" w:cs="宋体" w:eastAsiaTheme="minorEastAsia"/>
          <w:color w:val="auto"/>
          <w:kern w:val="0"/>
          <w:sz w:val="24"/>
          <w:szCs w:val="24"/>
          <w:lang w:val="en-US" w:eastAsia="zh-CN" w:bidi="ar"/>
        </w:rPr>
        <w:t>  参加采购活动的供应商认为该中标/成交结果和采购过程等使自己的权益受到损害的，可以自本公告期限届满之日（本公告发布之日后第2个工作日）起7个工作日内，以书面形式向采购人或受其委托的采购代理机构提出质疑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</w:pPr>
      <w:r>
        <w:rPr>
          <w:rFonts w:hint="eastAsia" w:ascii="宋体" w:hAnsi="宋体" w:cs="宋体" w:eastAsiaTheme="minorEastAsia"/>
          <w:color w:val="auto"/>
          <w:kern w:val="0"/>
          <w:sz w:val="24"/>
          <w:szCs w:val="24"/>
          <w:lang w:val="en-US" w:eastAsia="zh-CN" w:bidi="ar"/>
        </w:rPr>
        <w:t xml:space="preserve">            </w:t>
      </w:r>
      <w:r>
        <w:t xml:space="preserve">       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right="0"/>
        <w:jc w:val="left"/>
        <w:textAlignment w:val="auto"/>
      </w:pPr>
      <w:r>
        <w:rPr>
          <w:rStyle w:val="8"/>
          <w:rFonts w:hint="eastAsia" w:ascii="黑体" w:hAnsi="宋体" w:eastAsia="黑体" w:cs="黑体"/>
          <w:sz w:val="27"/>
          <w:szCs w:val="27"/>
          <w:lang w:val="en-US" w:eastAsia="zh-CN"/>
        </w:rPr>
        <w:t>十一</w:t>
      </w:r>
      <w:r>
        <w:rPr>
          <w:rStyle w:val="8"/>
          <w:rFonts w:ascii="黑体" w:hAnsi="宋体" w:eastAsia="黑体" w:cs="黑体"/>
          <w:sz w:val="27"/>
          <w:szCs w:val="27"/>
        </w:rPr>
        <w:t>、对本次公告内容提出询问</w:t>
      </w:r>
      <w:r>
        <w:rPr>
          <w:rStyle w:val="8"/>
          <w:rFonts w:hint="eastAsia" w:ascii="黑体" w:hAnsi="宋体" w:eastAsia="黑体" w:cs="黑体"/>
          <w:sz w:val="27"/>
          <w:szCs w:val="27"/>
          <w:lang w:eastAsia="zh-CN"/>
        </w:rPr>
        <w:t>、</w:t>
      </w:r>
      <w:r>
        <w:rPr>
          <w:rStyle w:val="8"/>
          <w:rFonts w:ascii="黑体" w:hAnsi="宋体" w:eastAsia="黑体" w:cs="黑体"/>
          <w:sz w:val="27"/>
          <w:szCs w:val="27"/>
        </w:rPr>
        <w:t>质疑、投诉，请按以下方式</w:t>
      </w:r>
      <w:r>
        <w:rPr>
          <w:rStyle w:val="8"/>
          <w:rFonts w:hint="eastAsia" w:ascii="黑体" w:hAnsi="宋体" w:eastAsia="黑体" w:cs="黑体"/>
          <w:sz w:val="27"/>
          <w:szCs w:val="27"/>
          <w:lang w:val="en-US" w:eastAsia="zh-CN"/>
        </w:rPr>
        <w:t>联系</w:t>
      </w:r>
      <w:r>
        <w:rPr>
          <w:rFonts w:hint="default" w:ascii="黑体" w:hAnsi="宋体" w:eastAsia="黑体" w:cs="黑体"/>
          <w:sz w:val="27"/>
          <w:szCs w:val="27"/>
        </w:rPr>
        <w:t>   </w:t>
      </w:r>
      <w:r>
        <w:rPr>
          <w:rFonts w:hint="eastAsia" w:ascii="仿宋" w:hAnsi="仿宋" w:eastAsia="仿宋" w:cs="仿宋"/>
        </w:rPr>
        <w:t>      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采购人名称：</w:t>
      </w:r>
      <w:bookmarkStart w:id="1" w:name="_Hlk49455273"/>
      <w:r>
        <w:rPr>
          <w:rFonts w:hint="eastAsia" w:ascii="宋体" w:hAnsi="宋体" w:cs="宋体"/>
          <w:color w:val="auto"/>
          <w:sz w:val="24"/>
          <w:szCs w:val="24"/>
        </w:rPr>
        <w:t xml:space="preserve">绍兴大通控股集团有限公司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</w:rPr>
        <w:t>联系人：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张炯华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</w:rPr>
        <w:t>联系电话：</w:t>
      </w:r>
      <w:bookmarkEnd w:id="1"/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0575-82001980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传真：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0575-82001980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</w:rPr>
        <w:t>地址：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绍兴市上虞区百官街道凤山路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489号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</w:pPr>
      <w:r>
        <w:rPr>
          <w:rFonts w:hint="eastAsia" w:ascii="仿宋" w:hAnsi="仿宋" w:eastAsia="仿宋" w:cs="仿宋"/>
        </w:rPr>
        <w:t xml:space="preserve">          </w:t>
      </w:r>
      <w:r>
        <w:rPr>
          <w:rFonts w:hint="eastAsia" w:ascii="仿宋" w:hAnsi="仿宋" w:eastAsia="仿宋" w:cs="仿宋"/>
          <w:sz w:val="27"/>
          <w:szCs w:val="27"/>
        </w:rPr>
        <w:br w:type="textWrapping"/>
      </w:r>
      <w:r>
        <w:rPr>
          <w:rFonts w:hint="eastAsia" w:ascii="宋体" w:hAnsi="宋体" w:cs="宋体" w:eastAsiaTheme="minorEastAsia"/>
          <w:color w:val="auto"/>
          <w:kern w:val="0"/>
          <w:sz w:val="24"/>
          <w:szCs w:val="24"/>
          <w:lang w:val="en-US" w:eastAsia="zh-CN" w:bidi="ar"/>
        </w:rPr>
        <w:t xml:space="preserve">    </w:t>
      </w:r>
      <w:r>
        <w:rPr>
          <w:rFonts w:hint="eastAsia" w:ascii="仿宋" w:hAnsi="仿宋" w:eastAsia="仿宋" w:cs="仿宋"/>
        </w:rPr>
        <w:t xml:space="preserve">       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</w:rPr>
        <w:t>采购人名称：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浙江智杰建设管理有限公司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</w:rPr>
        <w:t>联系人：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叶靓靓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</w:rPr>
        <w:t>联系电话：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0575-89280055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cs="宋体"/>
          <w:color w:val="auto"/>
          <w:sz w:val="24"/>
          <w:szCs w:val="24"/>
          <w:lang w:val="en-US"/>
        </w:rPr>
      </w:pPr>
      <w:r>
        <w:rPr>
          <w:rFonts w:hint="eastAsia" w:ascii="宋体" w:hAnsi="宋体" w:cs="宋体"/>
          <w:color w:val="auto"/>
          <w:sz w:val="24"/>
          <w:szCs w:val="24"/>
        </w:rPr>
        <w:t>传真：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0575-82130878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</w:rPr>
        <w:t>地址：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绍兴市上虞区百官街道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江东北路588号百官广场11楼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0" w:right="0"/>
        <w:textAlignment w:val="auto"/>
      </w:pPr>
      <w:r>
        <w:rPr>
          <w:rFonts w:hint="eastAsia" w:ascii="仿宋" w:hAnsi="仿宋" w:eastAsia="仿宋" w:cs="仿宋"/>
        </w:rPr>
        <w:t xml:space="preserve">     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eastAsia" w:ascii="仿宋" w:hAnsi="仿宋" w:eastAsia="仿宋" w:cs="仿宋"/>
          <w:sz w:val="27"/>
          <w:szCs w:val="27"/>
        </w:rPr>
        <w:t> </w:t>
      </w:r>
    </w:p>
    <w:p/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8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A7CBB"/>
    <w:rsid w:val="2F773D2E"/>
    <w:rsid w:val="3DCE5B1B"/>
    <w:rsid w:val="3EC94532"/>
    <w:rsid w:val="5E401268"/>
    <w:rsid w:val="6F46555C"/>
    <w:rsid w:val="71074C81"/>
    <w:rsid w:val="772B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rPr>
      <w:szCs w:val="20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HTML Definition"/>
    <w:basedOn w:val="7"/>
    <w:qFormat/>
    <w:uiPriority w:val="0"/>
  </w:style>
  <w:style w:type="character" w:styleId="11">
    <w:name w:val="HTML Typewriter"/>
    <w:basedOn w:val="7"/>
    <w:qFormat/>
    <w:uiPriority w:val="0"/>
    <w:rPr>
      <w:rFonts w:hint="default" w:ascii="monospace" w:hAnsi="monospace" w:eastAsia="monospace" w:cs="monospace"/>
      <w:sz w:val="20"/>
    </w:rPr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0000FF"/>
      <w:u w:val="none"/>
    </w:rPr>
  </w:style>
  <w:style w:type="character" w:styleId="15">
    <w:name w:val="HTML Code"/>
    <w:basedOn w:val="7"/>
    <w:qFormat/>
    <w:uiPriority w:val="0"/>
    <w:rPr>
      <w:rFonts w:ascii="monospace" w:hAnsi="monospace" w:eastAsia="monospace" w:cs="monospace"/>
      <w:sz w:val="20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Sample"/>
    <w:basedOn w:val="7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2020-09-16T09:00:00Z</dcterms:created>
  <dc:creator>78689</dc:creator>
  <cp:lastModifiedBy>炯炯</cp:lastModifiedBy>
  <cp:lastPrinted>2020-09-17T01:39:00Z</cp:lastPrinted>
  <dcterms:modified xsi:type="dcterms:W3CDTF">2020-09-17T01:44:11Z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