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年薪兑现检查</w:t>
      </w:r>
      <w:r>
        <w:rPr>
          <w:rFonts w:hint="eastAsia" w:ascii="方正小标宋简体" w:eastAsia="方正小标宋简体"/>
          <w:sz w:val="44"/>
          <w:szCs w:val="44"/>
        </w:rPr>
        <w:t>工作分组方案</w:t>
      </w:r>
    </w:p>
    <w:tbl>
      <w:tblPr>
        <w:tblStyle w:val="3"/>
        <w:tblW w:w="13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7257"/>
        <w:gridCol w:w="2342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黑体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组别</w:t>
            </w:r>
          </w:p>
        </w:tc>
        <w:tc>
          <w:tcPr>
            <w:tcW w:w="72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黑体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  <w:lang w:val="en-US" w:eastAsia="zh-CN"/>
              </w:rPr>
              <w:t>被</w:t>
            </w: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检查单位</w:t>
            </w:r>
          </w:p>
        </w:tc>
        <w:tc>
          <w:tcPr>
            <w:tcW w:w="2342" w:type="dxa"/>
          </w:tcPr>
          <w:p>
            <w:pPr>
              <w:spacing w:line="220" w:lineRule="atLeas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组 长</w:t>
            </w:r>
          </w:p>
        </w:tc>
        <w:tc>
          <w:tcPr>
            <w:tcW w:w="2400" w:type="dxa"/>
          </w:tcPr>
          <w:p>
            <w:pPr>
              <w:spacing w:line="220" w:lineRule="atLeast"/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  <w:lang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第一检查组</w:t>
            </w:r>
          </w:p>
        </w:tc>
        <w:tc>
          <w:tcPr>
            <w:tcW w:w="7257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百官社、东关社、章镇社、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汤浦社、超市公司、滨海商城</w:t>
            </w:r>
          </w:p>
        </w:tc>
        <w:tc>
          <w:tcPr>
            <w:tcW w:w="2342" w:type="dxa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陈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晨</w:t>
            </w:r>
          </w:p>
        </w:tc>
        <w:tc>
          <w:tcPr>
            <w:tcW w:w="2400" w:type="dxa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丁张华、张可欣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第二检查组</w:t>
            </w:r>
          </w:p>
        </w:tc>
        <w:tc>
          <w:tcPr>
            <w:tcW w:w="7257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沥海社、崧厦社、丰惠社、下管社、滨江商城</w:t>
            </w:r>
          </w:p>
        </w:tc>
        <w:tc>
          <w:tcPr>
            <w:tcW w:w="2342" w:type="dxa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周永珍</w:t>
            </w:r>
          </w:p>
        </w:tc>
        <w:tc>
          <w:tcPr>
            <w:tcW w:w="2400" w:type="dxa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茅浩柱、秦雨欣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第三检查组</w:t>
            </w:r>
          </w:p>
        </w:tc>
        <w:tc>
          <w:tcPr>
            <w:tcW w:w="7257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资产公司、电商公司、农资公司、油气公司、农批市场、</w:t>
            </w:r>
          </w:p>
        </w:tc>
        <w:tc>
          <w:tcPr>
            <w:tcW w:w="2342" w:type="dxa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张佳飞</w:t>
            </w:r>
          </w:p>
        </w:tc>
        <w:tc>
          <w:tcPr>
            <w:tcW w:w="2400" w:type="dxa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邬静雯、阮秋婷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第四检查组</w:t>
            </w:r>
          </w:p>
        </w:tc>
        <w:tc>
          <w:tcPr>
            <w:tcW w:w="7257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大通商城、再生公司、茶叶公司、养老公司、东海燃气、舜汇公司</w:t>
            </w:r>
          </w:p>
        </w:tc>
        <w:tc>
          <w:tcPr>
            <w:tcW w:w="234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徐霞飞</w:t>
            </w:r>
          </w:p>
        </w:tc>
        <w:tc>
          <w:tcPr>
            <w:tcW w:w="240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朱  静、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沈玲文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第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eastAsia="仿宋_GB2312"/>
                <w:sz w:val="28"/>
                <w:szCs w:val="28"/>
              </w:rPr>
              <w:t>检查组</w:t>
            </w:r>
          </w:p>
        </w:tc>
        <w:tc>
          <w:tcPr>
            <w:tcW w:w="7257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发展公司、产交公司、丁赞公司、现代农业公司</w:t>
            </w:r>
          </w:p>
        </w:tc>
        <w:tc>
          <w:tcPr>
            <w:tcW w:w="2342" w:type="dxa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徐霞飞</w:t>
            </w:r>
          </w:p>
        </w:tc>
        <w:tc>
          <w:tcPr>
            <w:tcW w:w="2400" w:type="dxa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周永珍、沈玲文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注：具体检查时间由各组与被检查单位对接后确定。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E6618"/>
    <w:rsid w:val="09AF2C35"/>
    <w:rsid w:val="0AC01DDB"/>
    <w:rsid w:val="0C2F5309"/>
    <w:rsid w:val="11BE2A3F"/>
    <w:rsid w:val="3C5B3B1A"/>
    <w:rsid w:val="45D5272F"/>
    <w:rsid w:val="50BD4F93"/>
    <w:rsid w:val="5BBF6E7D"/>
    <w:rsid w:val="62571DD5"/>
    <w:rsid w:val="687E6618"/>
    <w:rsid w:val="6B0A0CEE"/>
    <w:rsid w:val="7160405D"/>
    <w:rsid w:val="7282116B"/>
    <w:rsid w:val="7C28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2024-03-11T07:17:00Z</dcterms:created>
  <dc:creator>Administrator</dc:creator>
  <cp:lastModifiedBy>Administrator</cp:lastModifiedBy>
  <cp:lastPrinted>2024-03-11T07:55:00Z</cp:lastPrinted>
  <dcterms:modified xsi:type="dcterms:W3CDTF">2025-09-24T00:31:05Z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DF191652FBCD4A1480499A5CD2CEAD33</vt:lpwstr>
  </property>
</Properties>
</file>